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BD6" w:rsidRDefault="00815194">
      <w:pPr>
        <w:rPr>
          <w:sz w:val="20"/>
        </w:rPr>
        <w:sectPr w:rsidR="00EB0BD6">
          <w:type w:val="continuous"/>
          <w:pgSz w:w="11910" w:h="16840"/>
          <w:pgMar w:top="1120" w:right="680" w:bottom="280" w:left="14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229350" cy="8573368"/>
            <wp:effectExtent l="0" t="0" r="0" b="0"/>
            <wp:docPr id="2" name="Рисунок 2" descr="C:\Users\Рустем\Desktop\2023-10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устем\Desktop\2023-10-25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857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spacing w:before="67"/>
        <w:jc w:val="both"/>
        <w:rPr>
          <w:color w:val="1E1F1F"/>
        </w:rPr>
      </w:pPr>
      <w:r>
        <w:rPr>
          <w:color w:val="1E1F1F"/>
          <w:w w:val="95"/>
        </w:rPr>
        <w:lastRenderedPageBreak/>
        <w:t>Общие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положения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95"/>
        </w:tabs>
        <w:spacing w:before="29"/>
        <w:ind w:left="994" w:hanging="713"/>
        <w:jc w:val="both"/>
        <w:rPr>
          <w:b/>
          <w:color w:val="1E1F1F"/>
          <w:sz w:val="26"/>
        </w:rPr>
      </w:pPr>
      <w:r>
        <w:rPr>
          <w:color w:val="1E1F1F"/>
          <w:sz w:val="26"/>
        </w:rPr>
        <w:t>Данное</w:t>
      </w:r>
      <w:r>
        <w:rPr>
          <w:color w:val="1E1F1F"/>
          <w:spacing w:val="2"/>
          <w:sz w:val="26"/>
        </w:rPr>
        <w:t xml:space="preserve"> </w:t>
      </w:r>
      <w:r>
        <w:rPr>
          <w:b/>
          <w:color w:val="1E1F1F"/>
          <w:sz w:val="26"/>
        </w:rPr>
        <w:t xml:space="preserve">Положение   </w:t>
      </w:r>
      <w:r>
        <w:rPr>
          <w:b/>
          <w:color w:val="1E1F1F"/>
          <w:spacing w:val="4"/>
          <w:sz w:val="26"/>
        </w:rPr>
        <w:t xml:space="preserve"> </w:t>
      </w:r>
      <w:r>
        <w:rPr>
          <w:b/>
          <w:color w:val="1E1F1F"/>
          <w:sz w:val="26"/>
        </w:rPr>
        <w:t xml:space="preserve">о   </w:t>
      </w:r>
      <w:r>
        <w:rPr>
          <w:b/>
          <w:color w:val="1E1F1F"/>
          <w:spacing w:val="53"/>
          <w:sz w:val="26"/>
        </w:rPr>
        <w:t xml:space="preserve"> </w:t>
      </w:r>
      <w:r>
        <w:rPr>
          <w:b/>
          <w:color w:val="1E1F1F"/>
          <w:sz w:val="26"/>
        </w:rPr>
        <w:t xml:space="preserve">локальных   </w:t>
      </w:r>
      <w:r>
        <w:rPr>
          <w:b/>
          <w:color w:val="1E1F1F"/>
          <w:spacing w:val="62"/>
          <w:sz w:val="26"/>
        </w:rPr>
        <w:t xml:space="preserve"> </w:t>
      </w:r>
      <w:r>
        <w:rPr>
          <w:b/>
          <w:color w:val="1E1F1F"/>
          <w:sz w:val="26"/>
        </w:rPr>
        <w:t xml:space="preserve">актах   </w:t>
      </w:r>
      <w:r>
        <w:rPr>
          <w:b/>
          <w:color w:val="1E1F1F"/>
          <w:spacing w:val="61"/>
          <w:sz w:val="26"/>
        </w:rPr>
        <w:t xml:space="preserve"> </w:t>
      </w:r>
      <w:r>
        <w:rPr>
          <w:b/>
          <w:color w:val="1E1F1F"/>
          <w:sz w:val="26"/>
        </w:rPr>
        <w:t xml:space="preserve">в   </w:t>
      </w:r>
      <w:r>
        <w:rPr>
          <w:b/>
          <w:color w:val="1E1F1F"/>
          <w:spacing w:val="51"/>
          <w:sz w:val="26"/>
        </w:rPr>
        <w:t xml:space="preserve"> </w:t>
      </w:r>
      <w:r>
        <w:rPr>
          <w:b/>
          <w:color w:val="1E1F1F"/>
          <w:sz w:val="26"/>
        </w:rPr>
        <w:t>МБОУ</w:t>
      </w:r>
    </w:p>
    <w:p w:rsidR="00EB0BD6" w:rsidRDefault="00815194">
      <w:pPr>
        <w:pStyle w:val="a3"/>
        <w:spacing w:before="45" w:line="276" w:lineRule="auto"/>
        <w:ind w:left="282" w:right="147" w:firstLine="712"/>
        <w:jc w:val="both"/>
      </w:pPr>
      <w:proofErr w:type="gramStart"/>
      <w:r>
        <w:rPr>
          <w:b/>
          <w:color w:val="1E1F1F"/>
        </w:rPr>
        <w:t>«</w:t>
      </w:r>
      <w:proofErr w:type="spellStart"/>
      <w:r w:rsidR="00BE04B4">
        <w:rPr>
          <w:b/>
          <w:color w:val="1E1F1F"/>
        </w:rPr>
        <w:t>Надеждинская</w:t>
      </w:r>
      <w:proofErr w:type="spellEnd"/>
      <w:r>
        <w:rPr>
          <w:b/>
          <w:color w:val="1E1F1F"/>
          <w:spacing w:val="1"/>
        </w:rPr>
        <w:t xml:space="preserve"> </w:t>
      </w:r>
      <w:r>
        <w:rPr>
          <w:b/>
          <w:color w:val="1E1F1F"/>
        </w:rPr>
        <w:t>ООШ»</w:t>
      </w:r>
      <w:r>
        <w:rPr>
          <w:b/>
          <w:color w:val="1E1F1F"/>
          <w:spacing w:val="1"/>
        </w:rPr>
        <w:t xml:space="preserve"> </w:t>
      </w:r>
      <w:r>
        <w:rPr>
          <w:color w:val="1E1F1F"/>
        </w:rPr>
        <w:t>разработано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соответствии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с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Федеральным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№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273-ФЗ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 29.12.2012 «Об образовании в Российской Федерации» 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изменениями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от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2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 xml:space="preserve">июля   2021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года,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Трудового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кодекса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   (Далее   -   ТК   РФ), Гражданского   Кодекса   РФ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>(далее   -   ГК   РФ),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также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 xml:space="preserve">Уставом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организации,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осуществляющей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правовыми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актами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Российско</w:t>
      </w:r>
      <w:r>
        <w:rPr>
          <w:color w:val="1E1F1F"/>
        </w:rPr>
        <w:t>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регламентирующими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деятельность.</w:t>
      </w:r>
      <w:proofErr w:type="gramEnd"/>
    </w:p>
    <w:p w:rsidR="00EB0BD6" w:rsidRDefault="00815194">
      <w:pPr>
        <w:pStyle w:val="a3"/>
        <w:spacing w:line="276" w:lineRule="auto"/>
        <w:ind w:left="282" w:right="151"/>
        <w:jc w:val="both"/>
      </w:pPr>
      <w:r>
        <w:rPr>
          <w:color w:val="1E1F1F"/>
        </w:rPr>
        <w:t>1.2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Настоящее </w:t>
      </w:r>
      <w:r>
        <w:rPr>
          <w:i/>
          <w:color w:val="1E1F1F"/>
        </w:rPr>
        <w:t>Положение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о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локальных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>актах</w:t>
      </w:r>
      <w:r>
        <w:rPr>
          <w:i/>
          <w:color w:val="1E1F1F"/>
          <w:spacing w:val="1"/>
        </w:rPr>
        <w:t xml:space="preserve"> </w:t>
      </w:r>
      <w:r>
        <w:rPr>
          <w:i/>
          <w:color w:val="1E1F1F"/>
        </w:rPr>
        <w:t xml:space="preserve">школы </w:t>
      </w:r>
      <w:r>
        <w:rPr>
          <w:color w:val="1E1F1F"/>
        </w:rPr>
        <w:t>(далее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–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Положение)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разработано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целях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реализации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осуществляющей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образовательную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деятельность,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самостоятельное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создание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разработку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нормативно-правовой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базы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для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своей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деятельности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рамках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полномочий,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отнесенных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законодательством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Российской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Федерации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компетенции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6"/>
        </w:rPr>
        <w:t xml:space="preserve"> </w:t>
      </w:r>
      <w:r>
        <w:rPr>
          <w:color w:val="1E1F1F"/>
        </w:rPr>
        <w:t>организации.</w:t>
      </w:r>
    </w:p>
    <w:p w:rsidR="00EB0BD6" w:rsidRDefault="00815194">
      <w:pPr>
        <w:pStyle w:val="a4"/>
        <w:numPr>
          <w:ilvl w:val="1"/>
          <w:numId w:val="3"/>
        </w:numPr>
        <w:tabs>
          <w:tab w:val="left" w:pos="1000"/>
        </w:tabs>
        <w:spacing w:line="293" w:lineRule="exact"/>
        <w:jc w:val="both"/>
        <w:rPr>
          <w:sz w:val="26"/>
        </w:rPr>
      </w:pPr>
      <w:r>
        <w:rPr>
          <w:color w:val="1E1F1F"/>
          <w:sz w:val="26"/>
        </w:rPr>
        <w:t xml:space="preserve">Данное   </w:t>
      </w:r>
      <w:r>
        <w:rPr>
          <w:color w:val="1E1F1F"/>
          <w:spacing w:val="61"/>
          <w:sz w:val="26"/>
        </w:rPr>
        <w:t xml:space="preserve"> </w:t>
      </w:r>
      <w:r>
        <w:rPr>
          <w:color w:val="1E1F1F"/>
          <w:sz w:val="26"/>
        </w:rPr>
        <w:t xml:space="preserve">Положение   </w:t>
      </w:r>
      <w:r>
        <w:rPr>
          <w:color w:val="1E1F1F"/>
          <w:spacing w:val="58"/>
          <w:sz w:val="26"/>
        </w:rPr>
        <w:t xml:space="preserve"> </w:t>
      </w:r>
      <w:r>
        <w:rPr>
          <w:color w:val="1E1F1F"/>
          <w:sz w:val="26"/>
        </w:rPr>
        <w:t xml:space="preserve">о   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 xml:space="preserve">нормативных   </w:t>
      </w:r>
      <w:r>
        <w:rPr>
          <w:color w:val="1E1F1F"/>
          <w:spacing w:val="63"/>
          <w:sz w:val="26"/>
        </w:rPr>
        <w:t xml:space="preserve"> </w:t>
      </w:r>
      <w:r>
        <w:rPr>
          <w:color w:val="1E1F1F"/>
          <w:sz w:val="26"/>
        </w:rPr>
        <w:t xml:space="preserve">локальных   </w:t>
      </w:r>
      <w:r>
        <w:rPr>
          <w:color w:val="1E1F1F"/>
          <w:spacing w:val="61"/>
          <w:sz w:val="26"/>
        </w:rPr>
        <w:t xml:space="preserve"> </w:t>
      </w:r>
      <w:r>
        <w:rPr>
          <w:color w:val="1E1F1F"/>
          <w:sz w:val="26"/>
        </w:rPr>
        <w:t xml:space="preserve">актах   </w:t>
      </w:r>
      <w:r>
        <w:rPr>
          <w:color w:val="1E1F1F"/>
          <w:spacing w:val="60"/>
          <w:sz w:val="26"/>
        </w:rPr>
        <w:t xml:space="preserve"> </w:t>
      </w:r>
      <w:r>
        <w:rPr>
          <w:color w:val="1E1F1F"/>
          <w:sz w:val="26"/>
        </w:rPr>
        <w:t>в     МБОУ</w:t>
      </w:r>
    </w:p>
    <w:p w:rsidR="00EB0BD6" w:rsidRDefault="00815194">
      <w:pPr>
        <w:pStyle w:val="a3"/>
        <w:spacing w:before="32" w:line="276" w:lineRule="auto"/>
        <w:ind w:left="282" w:right="151"/>
        <w:jc w:val="both"/>
      </w:pPr>
      <w:r>
        <w:rPr>
          <w:color w:val="1E1F1F"/>
        </w:rPr>
        <w:t>«</w:t>
      </w:r>
      <w:proofErr w:type="spellStart"/>
      <w:r w:rsidR="00BE04B4">
        <w:rPr>
          <w:color w:val="1E1F1F"/>
        </w:rPr>
        <w:t>Надеждинская</w:t>
      </w:r>
      <w:proofErr w:type="spellEnd"/>
      <w:r>
        <w:rPr>
          <w:color w:val="1E1F1F"/>
          <w:spacing w:val="1"/>
        </w:rPr>
        <w:t xml:space="preserve"> </w:t>
      </w:r>
      <w:r>
        <w:rPr>
          <w:color w:val="1E1F1F"/>
        </w:rPr>
        <w:t>основная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общеобразовательная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школа»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дополняет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конкретизирует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порядок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издания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локальных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актов,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определенных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Уставом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организации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(далее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–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школа),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устанавливает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единые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требования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локальным актам,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подготовке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оформлению,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принятию,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утверждению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вступлению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65"/>
        </w:rPr>
        <w:t xml:space="preserve"> </w:t>
      </w:r>
      <w:r>
        <w:rPr>
          <w:color w:val="1E1F1F"/>
        </w:rPr>
        <w:t xml:space="preserve">силу‚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внесению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изменений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отмене,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публикации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на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официальном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 xml:space="preserve">сайте  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общеобразовательной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организации.</w:t>
      </w:r>
    </w:p>
    <w:p w:rsidR="00EB0BD6" w:rsidRDefault="00815194">
      <w:pPr>
        <w:pStyle w:val="a4"/>
        <w:numPr>
          <w:ilvl w:val="1"/>
          <w:numId w:val="3"/>
        </w:numPr>
        <w:tabs>
          <w:tab w:val="left" w:pos="832"/>
        </w:tabs>
        <w:spacing w:line="276" w:lineRule="auto"/>
        <w:ind w:left="282" w:right="156" w:firstLine="0"/>
        <w:jc w:val="both"/>
        <w:rPr>
          <w:sz w:val="26"/>
        </w:rPr>
      </w:pPr>
      <w:r>
        <w:rPr>
          <w:color w:val="1E1F1F"/>
          <w:sz w:val="26"/>
        </w:rPr>
        <w:t>Настоящее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является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входит</w:t>
      </w:r>
      <w:r>
        <w:rPr>
          <w:color w:val="1E1F1F"/>
          <w:spacing w:val="55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49"/>
          <w:sz w:val="26"/>
        </w:rPr>
        <w:t xml:space="preserve"> </w:t>
      </w:r>
      <w:r>
        <w:rPr>
          <w:color w:val="1E1F1F"/>
          <w:sz w:val="26"/>
        </w:rPr>
        <w:t>перечень</w:t>
      </w:r>
      <w:r>
        <w:rPr>
          <w:color w:val="1E1F1F"/>
          <w:spacing w:val="55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62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56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организации.</w:t>
      </w:r>
    </w:p>
    <w:p w:rsidR="00EB0BD6" w:rsidRDefault="00815194">
      <w:pPr>
        <w:pStyle w:val="a4"/>
        <w:numPr>
          <w:ilvl w:val="1"/>
          <w:numId w:val="3"/>
        </w:numPr>
        <w:tabs>
          <w:tab w:val="left" w:pos="734"/>
        </w:tabs>
        <w:spacing w:line="298" w:lineRule="exact"/>
        <w:ind w:left="733" w:hanging="452"/>
        <w:jc w:val="both"/>
        <w:rPr>
          <w:sz w:val="26"/>
        </w:rPr>
      </w:pPr>
      <w:r>
        <w:rPr>
          <w:color w:val="1E1F1F"/>
          <w:w w:val="95"/>
          <w:sz w:val="26"/>
          <w:u w:val="single" w:color="1E1F1F"/>
        </w:rPr>
        <w:t>Целями</w:t>
      </w:r>
      <w:r>
        <w:rPr>
          <w:color w:val="1E1F1F"/>
          <w:spacing w:val="39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и</w:t>
      </w:r>
      <w:r>
        <w:rPr>
          <w:color w:val="1E1F1F"/>
          <w:spacing w:val="37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задачами</w:t>
      </w:r>
      <w:r>
        <w:rPr>
          <w:color w:val="1E1F1F"/>
          <w:spacing w:val="35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настоящего</w:t>
      </w:r>
      <w:r>
        <w:rPr>
          <w:color w:val="1E1F1F"/>
          <w:spacing w:val="37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Положения</w:t>
      </w:r>
      <w:r>
        <w:rPr>
          <w:color w:val="1E1F1F"/>
          <w:spacing w:val="38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являются: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  <w:tab w:val="left" w:pos="3376"/>
          <w:tab w:val="left" w:pos="5466"/>
          <w:tab w:val="left" w:pos="7817"/>
          <w:tab w:val="left" w:pos="9511"/>
        </w:tabs>
        <w:spacing w:before="38" w:line="276" w:lineRule="auto"/>
        <w:ind w:right="172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нормативно-правовое</w:t>
      </w:r>
      <w:r>
        <w:rPr>
          <w:color w:val="1E1F1F"/>
          <w:sz w:val="26"/>
        </w:rPr>
        <w:tab/>
        <w:t>регулирование</w:t>
      </w:r>
      <w:r>
        <w:rPr>
          <w:color w:val="1E1F1F"/>
          <w:sz w:val="26"/>
        </w:rPr>
        <w:tab/>
        <w:t>образовательных</w:t>
      </w:r>
      <w:r>
        <w:rPr>
          <w:color w:val="1E1F1F"/>
          <w:sz w:val="26"/>
        </w:rPr>
        <w:tab/>
        <w:t>отношений</w:t>
      </w:r>
      <w:r>
        <w:rPr>
          <w:color w:val="1E1F1F"/>
          <w:sz w:val="26"/>
        </w:rPr>
        <w:tab/>
      </w:r>
      <w:r>
        <w:rPr>
          <w:color w:val="1E1F1F"/>
          <w:spacing w:val="-4"/>
          <w:sz w:val="26"/>
        </w:rPr>
        <w:t>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организации;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1" w:line="273" w:lineRule="auto"/>
        <w:ind w:right="247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создание</w:t>
      </w:r>
      <w:r>
        <w:rPr>
          <w:color w:val="1E1F1F"/>
          <w:spacing w:val="48"/>
          <w:sz w:val="26"/>
        </w:rPr>
        <w:t xml:space="preserve"> </w:t>
      </w:r>
      <w:r>
        <w:rPr>
          <w:color w:val="1E1F1F"/>
          <w:sz w:val="26"/>
        </w:rPr>
        <w:t>единой</w:t>
      </w:r>
      <w:r>
        <w:rPr>
          <w:color w:val="1E1F1F"/>
          <w:spacing w:val="49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>согласованной</w:t>
      </w:r>
      <w:r>
        <w:rPr>
          <w:color w:val="1E1F1F"/>
          <w:spacing w:val="48"/>
          <w:sz w:val="26"/>
        </w:rPr>
        <w:t xml:space="preserve"> </w:t>
      </w:r>
      <w:r>
        <w:rPr>
          <w:color w:val="1E1F1F"/>
          <w:sz w:val="26"/>
        </w:rPr>
        <w:t>системы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49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48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организации;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  <w:tab w:val="left" w:pos="2264"/>
          <w:tab w:val="left" w:pos="3719"/>
          <w:tab w:val="left" w:pos="5339"/>
          <w:tab w:val="left" w:pos="5834"/>
          <w:tab w:val="left" w:pos="8157"/>
        </w:tabs>
        <w:spacing w:before="2" w:line="273" w:lineRule="auto"/>
        <w:ind w:right="185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обеспечение</w:t>
      </w:r>
      <w:r>
        <w:rPr>
          <w:color w:val="1E1F1F"/>
          <w:sz w:val="26"/>
        </w:rPr>
        <w:tab/>
        <w:t>принципа</w:t>
      </w:r>
      <w:r>
        <w:rPr>
          <w:color w:val="1E1F1F"/>
          <w:sz w:val="26"/>
        </w:rPr>
        <w:tab/>
        <w:t>законности</w:t>
      </w:r>
      <w:r>
        <w:rPr>
          <w:color w:val="1E1F1F"/>
          <w:sz w:val="26"/>
        </w:rPr>
        <w:tab/>
        <w:t>в</w:t>
      </w:r>
      <w:r>
        <w:rPr>
          <w:color w:val="1E1F1F"/>
          <w:sz w:val="26"/>
        </w:rPr>
        <w:tab/>
        <w:t>нормотворческой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деятельности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организации;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6" w:line="276" w:lineRule="auto"/>
        <w:ind w:right="260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совершенствование</w:t>
      </w:r>
      <w:r>
        <w:rPr>
          <w:color w:val="1E1F1F"/>
          <w:spacing w:val="41"/>
          <w:sz w:val="26"/>
        </w:rPr>
        <w:t xml:space="preserve"> </w:t>
      </w:r>
      <w:r>
        <w:rPr>
          <w:color w:val="1E1F1F"/>
          <w:sz w:val="26"/>
        </w:rPr>
        <w:t>процесса</w:t>
      </w:r>
      <w:r>
        <w:rPr>
          <w:color w:val="1E1F1F"/>
          <w:spacing w:val="37"/>
          <w:sz w:val="26"/>
        </w:rPr>
        <w:t xml:space="preserve"> </w:t>
      </w:r>
      <w:r>
        <w:rPr>
          <w:color w:val="1E1F1F"/>
          <w:sz w:val="26"/>
        </w:rPr>
        <w:t>подготовки,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оформления,</w:t>
      </w:r>
      <w:r>
        <w:rPr>
          <w:color w:val="1E1F1F"/>
          <w:spacing w:val="40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37"/>
          <w:sz w:val="26"/>
        </w:rPr>
        <w:t xml:space="preserve"> </w:t>
      </w:r>
      <w:r>
        <w:rPr>
          <w:color w:val="1E1F1F"/>
          <w:sz w:val="26"/>
        </w:rPr>
        <w:t>реализации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актов;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line="276" w:lineRule="auto"/>
        <w:ind w:left="572" w:right="2298" w:hanging="425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предотвращение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дублирования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регулирования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общественных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образовательных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отношений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школе.</w:t>
      </w:r>
    </w:p>
    <w:p w:rsidR="00EB0BD6" w:rsidRDefault="00815194">
      <w:pPr>
        <w:pStyle w:val="a4"/>
        <w:numPr>
          <w:ilvl w:val="1"/>
          <w:numId w:val="3"/>
        </w:numPr>
        <w:tabs>
          <w:tab w:val="left" w:pos="899"/>
        </w:tabs>
        <w:spacing w:line="273" w:lineRule="auto"/>
        <w:ind w:left="282" w:right="159" w:firstLine="0"/>
        <w:jc w:val="both"/>
        <w:rPr>
          <w:sz w:val="26"/>
        </w:rPr>
      </w:pP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соответствующие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всем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требованиям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являются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обязательными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исполнению</w:t>
      </w:r>
      <w:proofErr w:type="gramEnd"/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всеми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участниками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образовательных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отношений.</w:t>
      </w: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spacing w:before="7"/>
        <w:jc w:val="both"/>
        <w:rPr>
          <w:color w:val="1E1F1F"/>
        </w:rPr>
      </w:pPr>
      <w:r>
        <w:rPr>
          <w:color w:val="1E1F1F"/>
          <w:w w:val="95"/>
        </w:rPr>
        <w:t>Основные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виды</w:t>
      </w:r>
      <w:r>
        <w:rPr>
          <w:color w:val="1E1F1F"/>
          <w:spacing w:val="37"/>
          <w:w w:val="95"/>
        </w:rPr>
        <w:t xml:space="preserve"> </w:t>
      </w:r>
      <w:r>
        <w:rPr>
          <w:color w:val="1E1F1F"/>
          <w:w w:val="95"/>
        </w:rPr>
        <w:t>локальных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актов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школы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46"/>
          <w:tab w:val="left" w:pos="8114"/>
        </w:tabs>
        <w:spacing w:before="4" w:line="273" w:lineRule="auto"/>
        <w:ind w:right="147" w:firstLine="0"/>
        <w:jc w:val="both"/>
        <w:rPr>
          <w:color w:val="1E1F1F"/>
          <w:sz w:val="26"/>
        </w:rPr>
      </w:pPr>
      <w:r>
        <w:rPr>
          <w:b/>
          <w:color w:val="1E1F1F"/>
          <w:sz w:val="26"/>
        </w:rPr>
        <w:t xml:space="preserve">Локальный акт </w:t>
      </w:r>
      <w:r>
        <w:rPr>
          <w:color w:val="1E1F1F"/>
          <w:sz w:val="26"/>
        </w:rPr>
        <w:t>школы представляет собой основанный на законодательстве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официальный правовой документ, принятый в установленном порядке школой 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регулирующий отношения в рамках образовательной организации. Перечень видов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локальных     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актов,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>регламентирующих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деятельность,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sz w:val="26"/>
        </w:rPr>
        <w:t>устанавливается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включает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себя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приказы,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решения,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положения,</w:t>
      </w:r>
    </w:p>
    <w:p w:rsidR="00EB0BD6" w:rsidRDefault="00EB0BD6">
      <w:pPr>
        <w:spacing w:line="273" w:lineRule="auto"/>
        <w:jc w:val="both"/>
        <w:rPr>
          <w:sz w:val="26"/>
        </w:rPr>
        <w:sectPr w:rsidR="00EB0BD6">
          <w:pgSz w:w="11910" w:h="16840"/>
          <w:pgMar w:top="1040" w:right="680" w:bottom="0" w:left="1420" w:header="720" w:footer="720" w:gutter="0"/>
          <w:cols w:space="720"/>
        </w:sectPr>
      </w:pPr>
    </w:p>
    <w:p w:rsidR="00EB0BD6" w:rsidRDefault="00815194">
      <w:pPr>
        <w:pStyle w:val="a3"/>
        <w:spacing w:before="59" w:line="273" w:lineRule="auto"/>
        <w:ind w:left="282"/>
      </w:pPr>
      <w:r>
        <w:rPr>
          <w:color w:val="1E1F1F"/>
        </w:rPr>
        <w:lastRenderedPageBreak/>
        <w:t>правила,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инструкции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2"/>
        </w:rPr>
        <w:t xml:space="preserve"> </w:t>
      </w:r>
      <w:r>
        <w:rPr>
          <w:color w:val="1E1F1F"/>
        </w:rPr>
        <w:t>другие.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Представленный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перечень</w:t>
      </w:r>
      <w:r>
        <w:rPr>
          <w:color w:val="1E1F1F"/>
          <w:spacing w:val="36"/>
        </w:rPr>
        <w:t xml:space="preserve"> </w:t>
      </w:r>
      <w:r>
        <w:rPr>
          <w:color w:val="1E1F1F"/>
        </w:rPr>
        <w:t>видов</w:t>
      </w:r>
      <w:r>
        <w:rPr>
          <w:color w:val="1E1F1F"/>
          <w:spacing w:val="34"/>
        </w:rPr>
        <w:t xml:space="preserve"> </w:t>
      </w:r>
      <w:r>
        <w:rPr>
          <w:color w:val="1E1F1F"/>
        </w:rPr>
        <w:t>локальных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актов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является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исчерпывающим.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597"/>
          <w:tab w:val="left" w:pos="1678"/>
          <w:tab w:val="left" w:pos="2005"/>
          <w:tab w:val="left" w:pos="2260"/>
          <w:tab w:val="left" w:pos="2317"/>
          <w:tab w:val="left" w:pos="2500"/>
          <w:tab w:val="left" w:pos="3128"/>
          <w:tab w:val="left" w:pos="3414"/>
          <w:tab w:val="left" w:pos="3824"/>
          <w:tab w:val="left" w:pos="3863"/>
          <w:tab w:val="left" w:pos="4218"/>
          <w:tab w:val="left" w:pos="4658"/>
          <w:tab w:val="left" w:pos="5411"/>
          <w:tab w:val="left" w:pos="5570"/>
          <w:tab w:val="left" w:pos="5906"/>
          <w:tab w:val="left" w:pos="5949"/>
          <w:tab w:val="left" w:pos="5997"/>
          <w:tab w:val="left" w:pos="6110"/>
          <w:tab w:val="left" w:pos="6434"/>
          <w:tab w:val="left" w:pos="6617"/>
          <w:tab w:val="left" w:pos="7080"/>
          <w:tab w:val="left" w:pos="8249"/>
          <w:tab w:val="left" w:pos="8371"/>
          <w:tab w:val="left" w:pos="8402"/>
          <w:tab w:val="left" w:pos="9413"/>
        </w:tabs>
        <w:spacing w:before="3" w:line="276" w:lineRule="auto"/>
        <w:ind w:left="147" w:right="144" w:firstLine="0"/>
        <w:rPr>
          <w:color w:val="1E1F1F"/>
          <w:sz w:val="26"/>
        </w:rPr>
      </w:pPr>
      <w:r>
        <w:rPr>
          <w:b/>
          <w:i/>
          <w:color w:val="1E1F1F"/>
          <w:sz w:val="26"/>
        </w:rPr>
        <w:t>Устав</w:t>
      </w:r>
      <w:r>
        <w:rPr>
          <w:b/>
          <w:i/>
          <w:color w:val="1E1F1F"/>
          <w:sz w:val="26"/>
        </w:rPr>
        <w:tab/>
        <w:t xml:space="preserve">школы </w:t>
      </w:r>
      <w:r>
        <w:rPr>
          <w:color w:val="1E1F1F"/>
          <w:sz w:val="26"/>
        </w:rPr>
        <w:t>—</w:t>
      </w:r>
      <w:r>
        <w:rPr>
          <w:color w:val="1E1F1F"/>
          <w:sz w:val="26"/>
        </w:rPr>
        <w:tab/>
        <w:t>локальный</w:t>
      </w:r>
      <w:r>
        <w:rPr>
          <w:color w:val="1E1F1F"/>
          <w:sz w:val="26"/>
        </w:rPr>
        <w:tab/>
        <w:t>акт,</w:t>
      </w:r>
      <w:r>
        <w:rPr>
          <w:color w:val="1E1F1F"/>
          <w:sz w:val="26"/>
        </w:rPr>
        <w:tab/>
        <w:t>на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основе</w:t>
      </w:r>
      <w:r>
        <w:rPr>
          <w:color w:val="1E1F1F"/>
          <w:sz w:val="26"/>
        </w:rPr>
        <w:tab/>
        <w:t>которого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действует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образовательная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организация.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Устав</w:t>
      </w:r>
      <w:r>
        <w:rPr>
          <w:color w:val="1E1F1F"/>
          <w:spacing w:val="9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1"/>
          <w:sz w:val="26"/>
        </w:rPr>
        <w:t xml:space="preserve"> </w:t>
      </w:r>
      <w:r>
        <w:rPr>
          <w:color w:val="1E1F1F"/>
          <w:sz w:val="26"/>
        </w:rPr>
        <w:t>принимается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Педагогическим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советом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w w:val="95"/>
          <w:sz w:val="26"/>
        </w:rPr>
        <w:t>утверждается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в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порядке,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установленным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законодательством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Российской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sz w:val="26"/>
        </w:rPr>
        <w:t>Федерации.</w:t>
      </w:r>
      <w:r>
        <w:rPr>
          <w:color w:val="1E1F1F"/>
          <w:sz w:val="26"/>
        </w:rPr>
        <w:tab/>
        <w:t>Его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содержание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определяется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ст.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25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Федерального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Закона</w:t>
      </w:r>
      <w:r>
        <w:rPr>
          <w:color w:val="1E1F1F"/>
          <w:sz w:val="26"/>
        </w:rPr>
        <w:tab/>
        <w:t>от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29.12.2012</w:t>
      </w:r>
      <w:r>
        <w:rPr>
          <w:color w:val="1E1F1F"/>
          <w:sz w:val="26"/>
        </w:rPr>
        <w:tab/>
        <w:t>№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273-ФЗ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«Об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образовании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в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Российской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Федерации».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597"/>
          <w:tab w:val="left" w:pos="2082"/>
          <w:tab w:val="left" w:pos="2339"/>
          <w:tab w:val="left" w:pos="3025"/>
          <w:tab w:val="left" w:pos="3632"/>
          <w:tab w:val="left" w:pos="4377"/>
          <w:tab w:val="left" w:pos="4514"/>
          <w:tab w:val="left" w:pos="4578"/>
          <w:tab w:val="left" w:pos="6018"/>
          <w:tab w:val="left" w:pos="6299"/>
          <w:tab w:val="left" w:pos="6401"/>
          <w:tab w:val="left" w:pos="6950"/>
          <w:tab w:val="left" w:pos="8042"/>
          <w:tab w:val="left" w:pos="8177"/>
          <w:tab w:val="left" w:pos="9521"/>
        </w:tabs>
        <w:spacing w:line="276" w:lineRule="auto"/>
        <w:ind w:left="147" w:right="146" w:firstLine="0"/>
        <w:rPr>
          <w:color w:val="1E1F1F"/>
          <w:sz w:val="26"/>
        </w:rPr>
      </w:pPr>
      <w:r>
        <w:rPr>
          <w:b/>
          <w:i/>
          <w:color w:val="1E1F1F"/>
          <w:sz w:val="26"/>
        </w:rPr>
        <w:t>Приказ</w:t>
      </w:r>
      <w:r>
        <w:rPr>
          <w:b/>
          <w:i/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—</w:t>
      </w:r>
      <w:r>
        <w:rPr>
          <w:color w:val="1E1F1F"/>
          <w:sz w:val="26"/>
        </w:rPr>
        <w:tab/>
        <w:t>локальный</w:t>
      </w:r>
      <w:r>
        <w:rPr>
          <w:color w:val="1E1F1F"/>
          <w:sz w:val="26"/>
        </w:rPr>
        <w:tab/>
        <w:t>акт,</w:t>
      </w:r>
      <w:r>
        <w:rPr>
          <w:color w:val="1E1F1F"/>
          <w:sz w:val="26"/>
        </w:rPr>
        <w:tab/>
        <w:t>издаваемый</w:t>
      </w:r>
      <w:r>
        <w:rPr>
          <w:color w:val="1E1F1F"/>
          <w:sz w:val="26"/>
        </w:rPr>
        <w:tab/>
        <w:t>руководителем</w:t>
      </w:r>
      <w:r>
        <w:rPr>
          <w:color w:val="1E1F1F"/>
          <w:sz w:val="26"/>
        </w:rPr>
        <w:tab/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w w:val="95"/>
          <w:sz w:val="26"/>
        </w:rPr>
        <w:t>осуществляющей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образовательную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деятельность,</w:t>
      </w:r>
      <w:r>
        <w:rPr>
          <w:color w:val="1E1F1F"/>
          <w:sz w:val="26"/>
        </w:rPr>
        <w:tab/>
        <w:t>для</w:t>
      </w:r>
      <w:r>
        <w:rPr>
          <w:color w:val="1E1F1F"/>
          <w:sz w:val="26"/>
        </w:rPr>
        <w:tab/>
        <w:t>решения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основных</w:t>
      </w:r>
      <w:r>
        <w:rPr>
          <w:color w:val="1E1F1F"/>
          <w:sz w:val="26"/>
        </w:rPr>
        <w:tab/>
      </w:r>
      <w:r>
        <w:rPr>
          <w:color w:val="1E1F1F"/>
          <w:spacing w:val="-5"/>
          <w:sz w:val="26"/>
        </w:rPr>
        <w:t>и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оперативных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>задач.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43"/>
          <w:sz w:val="26"/>
        </w:rPr>
        <w:t xml:space="preserve"> </w:t>
      </w:r>
      <w:r>
        <w:rPr>
          <w:color w:val="1E1F1F"/>
          <w:sz w:val="26"/>
        </w:rPr>
        <w:t>делопроизводстве</w:t>
      </w:r>
      <w:r>
        <w:rPr>
          <w:color w:val="1E1F1F"/>
          <w:spacing w:val="46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>выделяются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>приказы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51"/>
          <w:sz w:val="26"/>
        </w:rPr>
        <w:t xml:space="preserve"> </w:t>
      </w:r>
      <w:r>
        <w:rPr>
          <w:color w:val="1E1F1F"/>
          <w:sz w:val="26"/>
        </w:rPr>
        <w:t>детскому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движению,</w:t>
      </w:r>
      <w:r>
        <w:rPr>
          <w:color w:val="1E1F1F"/>
          <w:spacing w:val="46"/>
          <w:sz w:val="26"/>
        </w:rPr>
        <w:t xml:space="preserve"> </w:t>
      </w:r>
      <w:r>
        <w:rPr>
          <w:color w:val="1E1F1F"/>
          <w:sz w:val="26"/>
        </w:rPr>
        <w:t>приказы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>основной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>деятельности,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>приказы</w:t>
      </w:r>
      <w:r>
        <w:rPr>
          <w:color w:val="1E1F1F"/>
          <w:spacing w:val="46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45"/>
          <w:sz w:val="26"/>
        </w:rPr>
        <w:t xml:space="preserve"> </w:t>
      </w:r>
      <w:r>
        <w:rPr>
          <w:color w:val="1E1F1F"/>
          <w:sz w:val="26"/>
        </w:rPr>
        <w:t>личному</w:t>
      </w:r>
      <w:r>
        <w:rPr>
          <w:color w:val="1E1F1F"/>
          <w:spacing w:val="39"/>
          <w:sz w:val="26"/>
        </w:rPr>
        <w:t xml:space="preserve"> </w:t>
      </w:r>
      <w:r>
        <w:rPr>
          <w:color w:val="1E1F1F"/>
          <w:sz w:val="26"/>
        </w:rPr>
        <w:t>составу.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w w:val="95"/>
          <w:sz w:val="26"/>
        </w:rPr>
        <w:t>Констатирующая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часть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приказа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мо</w:t>
      </w:r>
      <w:r>
        <w:rPr>
          <w:color w:val="1E1F1F"/>
          <w:sz w:val="26"/>
        </w:rPr>
        <w:t>жет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отсутствовать.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623"/>
        </w:tabs>
        <w:spacing w:line="273" w:lineRule="auto"/>
        <w:ind w:left="147" w:right="146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 xml:space="preserve">Решение </w:t>
      </w:r>
      <w:r>
        <w:rPr>
          <w:color w:val="1E1F1F"/>
          <w:sz w:val="26"/>
        </w:rPr>
        <w:t>— локальный акт, принимаемый коллегиальными органами школы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разрешения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наиболее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важных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вопросов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Текст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состоит</w:t>
      </w:r>
      <w:r>
        <w:rPr>
          <w:color w:val="1E1F1F"/>
          <w:spacing w:val="20"/>
          <w:sz w:val="26"/>
        </w:rPr>
        <w:t xml:space="preserve"> </w:t>
      </w:r>
      <w:r>
        <w:rPr>
          <w:color w:val="1E1F1F"/>
          <w:sz w:val="26"/>
        </w:rPr>
        <w:t>из</w:t>
      </w:r>
      <w:r>
        <w:rPr>
          <w:color w:val="1E1F1F"/>
          <w:spacing w:val="25"/>
          <w:sz w:val="26"/>
        </w:rPr>
        <w:t xml:space="preserve"> </w:t>
      </w:r>
      <w:r>
        <w:rPr>
          <w:color w:val="1E1F1F"/>
          <w:sz w:val="26"/>
        </w:rPr>
        <w:t>двух</w:t>
      </w:r>
      <w:r>
        <w:rPr>
          <w:color w:val="1E1F1F"/>
          <w:spacing w:val="24"/>
          <w:sz w:val="26"/>
        </w:rPr>
        <w:t xml:space="preserve"> </w:t>
      </w:r>
      <w:r>
        <w:rPr>
          <w:color w:val="1E1F1F"/>
          <w:sz w:val="26"/>
        </w:rPr>
        <w:t>частей:</w:t>
      </w:r>
      <w:r>
        <w:rPr>
          <w:color w:val="1E1F1F"/>
          <w:spacing w:val="22"/>
          <w:sz w:val="26"/>
        </w:rPr>
        <w:t xml:space="preserve"> </w:t>
      </w:r>
      <w:proofErr w:type="gramStart"/>
      <w:r>
        <w:rPr>
          <w:color w:val="1E1F1F"/>
          <w:sz w:val="26"/>
        </w:rPr>
        <w:t>констатирующей</w:t>
      </w:r>
      <w:proofErr w:type="gramEnd"/>
      <w:r>
        <w:rPr>
          <w:color w:val="1E1F1F"/>
          <w:spacing w:val="23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23"/>
          <w:sz w:val="26"/>
        </w:rPr>
        <w:t xml:space="preserve"> </w:t>
      </w:r>
      <w:r>
        <w:rPr>
          <w:color w:val="1E1F1F"/>
          <w:sz w:val="26"/>
        </w:rPr>
        <w:t>распорядительной,</w:t>
      </w:r>
      <w:r>
        <w:rPr>
          <w:color w:val="1E1F1F"/>
          <w:spacing w:val="23"/>
          <w:sz w:val="26"/>
        </w:rPr>
        <w:t xml:space="preserve"> </w:t>
      </w:r>
      <w:r>
        <w:rPr>
          <w:color w:val="1E1F1F"/>
          <w:sz w:val="26"/>
        </w:rPr>
        <w:t>разделенных</w:t>
      </w:r>
      <w:r>
        <w:rPr>
          <w:color w:val="1E1F1F"/>
          <w:spacing w:val="21"/>
          <w:sz w:val="26"/>
        </w:rPr>
        <w:t xml:space="preserve"> </w:t>
      </w:r>
      <w:r>
        <w:rPr>
          <w:color w:val="1E1F1F"/>
          <w:sz w:val="26"/>
        </w:rPr>
        <w:t>словом</w:t>
      </w:r>
    </w:p>
    <w:p w:rsidR="00EB0BD6" w:rsidRDefault="00815194">
      <w:pPr>
        <w:pStyle w:val="a3"/>
        <w:spacing w:line="276" w:lineRule="auto"/>
        <w:ind w:left="147" w:right="145"/>
        <w:jc w:val="both"/>
      </w:pPr>
      <w:r>
        <w:rPr>
          <w:color w:val="1E1F1F"/>
        </w:rPr>
        <w:t>«РЕШИЛ»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(«РЕШИЛА»,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«РЕШИЛО»,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«РЕШИЛИ»),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которое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печатается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прописными буквами с новой строки от поля. При необходимости констатирующая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может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ссылки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законы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другие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акты.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Распорядительная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излагается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пунктами.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могут</w:t>
      </w:r>
      <w:r>
        <w:rPr>
          <w:color w:val="1E1F1F"/>
          <w:spacing w:val="66"/>
        </w:rPr>
        <w:t xml:space="preserve"> </w:t>
      </w:r>
      <w:r>
        <w:rPr>
          <w:color w:val="1E1F1F"/>
        </w:rPr>
        <w:t>содержать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приложения,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ссылка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которые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дается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соответствующих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пунктах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распорядительной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Решения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подписываются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председателем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секретарем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коллегиального</w:t>
      </w:r>
      <w:r>
        <w:rPr>
          <w:color w:val="1E1F1F"/>
          <w:spacing w:val="2"/>
        </w:rPr>
        <w:t xml:space="preserve"> </w:t>
      </w:r>
      <w:r>
        <w:rPr>
          <w:color w:val="1E1F1F"/>
        </w:rPr>
        <w:t>органа.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626"/>
        </w:tabs>
        <w:spacing w:line="276" w:lineRule="auto"/>
        <w:ind w:left="147" w:right="152" w:firstLine="0"/>
        <w:jc w:val="both"/>
        <w:rPr>
          <w:color w:val="1E1F1F"/>
          <w:sz w:val="26"/>
        </w:rPr>
      </w:pPr>
      <w:r>
        <w:rPr>
          <w:b/>
          <w:i/>
          <w:color w:val="1E1F1F"/>
          <w:sz w:val="26"/>
        </w:rPr>
        <w:t xml:space="preserve">Положение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устанавливающий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правовой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статус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органа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управления школы, структурного подразделения образовательной организации 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основные правила (порядок, процедуру) реализации школой какого-либо из своих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правомочий.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597"/>
          <w:tab w:val="left" w:pos="2315"/>
          <w:tab w:val="left" w:pos="2351"/>
          <w:tab w:val="left" w:pos="3988"/>
          <w:tab w:val="left" w:pos="4192"/>
          <w:tab w:val="left" w:pos="4564"/>
          <w:tab w:val="left" w:pos="4847"/>
          <w:tab w:val="left" w:pos="5361"/>
          <w:tab w:val="left" w:pos="7022"/>
          <w:tab w:val="left" w:pos="7485"/>
          <w:tab w:val="left" w:pos="8184"/>
        </w:tabs>
        <w:spacing w:line="273" w:lineRule="auto"/>
        <w:ind w:left="147" w:right="152" w:firstLine="0"/>
        <w:rPr>
          <w:color w:val="1E1F1F"/>
          <w:sz w:val="26"/>
        </w:rPr>
      </w:pPr>
      <w:r>
        <w:rPr>
          <w:b/>
          <w:i/>
          <w:color w:val="1E1F1F"/>
          <w:sz w:val="26"/>
        </w:rPr>
        <w:t>Правила</w:t>
      </w:r>
      <w:r>
        <w:rPr>
          <w:b/>
          <w:i/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—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  <w:t>локальный</w:t>
      </w:r>
      <w:r>
        <w:rPr>
          <w:color w:val="1E1F1F"/>
          <w:sz w:val="26"/>
        </w:rPr>
        <w:tab/>
        <w:t>акт,</w:t>
      </w:r>
      <w:r>
        <w:rPr>
          <w:color w:val="1E1F1F"/>
          <w:sz w:val="26"/>
        </w:rPr>
        <w:tab/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регламентирующий</w:t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организационные,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дисциплинарные,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хозяйственные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и</w:t>
      </w:r>
      <w:r>
        <w:rPr>
          <w:color w:val="1E1F1F"/>
          <w:sz w:val="26"/>
        </w:rPr>
        <w:tab/>
        <w:t>иные</w:t>
      </w:r>
      <w:r>
        <w:rPr>
          <w:color w:val="1E1F1F"/>
          <w:sz w:val="26"/>
        </w:rPr>
        <w:tab/>
        <w:t>специальные</w:t>
      </w:r>
      <w:r>
        <w:rPr>
          <w:color w:val="1E1F1F"/>
          <w:sz w:val="26"/>
        </w:rPr>
        <w:tab/>
        <w:t>стороны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деятельности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20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8"/>
          <w:sz w:val="26"/>
        </w:rPr>
        <w:t xml:space="preserve"> </w:t>
      </w:r>
      <w:r>
        <w:rPr>
          <w:color w:val="1E1F1F"/>
          <w:sz w:val="26"/>
        </w:rPr>
        <w:t>его</w:t>
      </w:r>
      <w:r>
        <w:rPr>
          <w:color w:val="1E1F1F"/>
          <w:spacing w:val="17"/>
          <w:sz w:val="26"/>
        </w:rPr>
        <w:t xml:space="preserve"> </w:t>
      </w:r>
      <w:r>
        <w:rPr>
          <w:color w:val="1E1F1F"/>
          <w:sz w:val="26"/>
        </w:rPr>
        <w:t>работников,</w:t>
      </w:r>
      <w:r>
        <w:rPr>
          <w:color w:val="1E1F1F"/>
          <w:spacing w:val="21"/>
          <w:sz w:val="26"/>
        </w:rPr>
        <w:t xml:space="preserve"> </w:t>
      </w:r>
      <w:r>
        <w:rPr>
          <w:color w:val="1E1F1F"/>
          <w:sz w:val="26"/>
        </w:rPr>
        <w:t>обучающихся</w:t>
      </w:r>
      <w:r>
        <w:rPr>
          <w:color w:val="1E1F1F"/>
          <w:spacing w:val="22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2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9"/>
          <w:sz w:val="26"/>
        </w:rPr>
        <w:t xml:space="preserve"> </w:t>
      </w:r>
      <w:r>
        <w:rPr>
          <w:color w:val="1E1F1F"/>
          <w:sz w:val="26"/>
        </w:rPr>
        <w:t>родителей</w:t>
      </w:r>
      <w:r>
        <w:rPr>
          <w:color w:val="1E1F1F"/>
          <w:spacing w:val="20"/>
          <w:sz w:val="26"/>
        </w:rPr>
        <w:t xml:space="preserve"> </w:t>
      </w:r>
      <w:r>
        <w:rPr>
          <w:color w:val="1E1F1F"/>
          <w:sz w:val="26"/>
        </w:rPr>
        <w:t>(законных</w:t>
      </w:r>
      <w:r>
        <w:rPr>
          <w:color w:val="1E1F1F"/>
          <w:spacing w:val="18"/>
          <w:sz w:val="26"/>
        </w:rPr>
        <w:t xml:space="preserve"> </w:t>
      </w:r>
      <w:r>
        <w:rPr>
          <w:color w:val="1E1F1F"/>
          <w:sz w:val="26"/>
        </w:rPr>
        <w:t>представителей).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597"/>
          <w:tab w:val="left" w:pos="2204"/>
          <w:tab w:val="left" w:pos="2668"/>
          <w:tab w:val="left" w:pos="3863"/>
          <w:tab w:val="left" w:pos="4130"/>
          <w:tab w:val="left" w:pos="4847"/>
          <w:tab w:val="left" w:pos="5476"/>
          <w:tab w:val="left" w:pos="6890"/>
          <w:tab w:val="left" w:pos="7130"/>
          <w:tab w:val="left" w:pos="8325"/>
          <w:tab w:val="left" w:pos="8739"/>
        </w:tabs>
        <w:spacing w:line="276" w:lineRule="auto"/>
        <w:ind w:left="147" w:right="154" w:firstLine="0"/>
        <w:rPr>
          <w:color w:val="1E1F1F"/>
          <w:sz w:val="26"/>
        </w:rPr>
      </w:pPr>
      <w:r>
        <w:rPr>
          <w:b/>
          <w:i/>
          <w:color w:val="1E1F1F"/>
          <w:sz w:val="26"/>
        </w:rPr>
        <w:t>Инструкция</w:t>
      </w:r>
      <w:r>
        <w:rPr>
          <w:b/>
          <w:i/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—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локальный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акт,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устанавливающий</w:t>
      </w:r>
      <w:r>
        <w:rPr>
          <w:color w:val="1E1F1F"/>
          <w:w w:val="95"/>
          <w:sz w:val="26"/>
        </w:rPr>
        <w:tab/>
      </w:r>
      <w:r>
        <w:rPr>
          <w:color w:val="1E1F1F"/>
          <w:w w:val="95"/>
          <w:sz w:val="26"/>
        </w:rPr>
        <w:tab/>
      </w:r>
      <w:r>
        <w:rPr>
          <w:color w:val="1E1F1F"/>
          <w:sz w:val="26"/>
        </w:rPr>
        <w:t>порядок</w:t>
      </w:r>
      <w:r>
        <w:rPr>
          <w:color w:val="1E1F1F"/>
          <w:sz w:val="26"/>
        </w:rPr>
        <w:tab/>
        <w:t>и</w:t>
      </w:r>
      <w:r>
        <w:rPr>
          <w:color w:val="1E1F1F"/>
          <w:sz w:val="26"/>
        </w:rPr>
        <w:tab/>
        <w:t>способ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осуществления,</w:t>
      </w:r>
      <w:r>
        <w:rPr>
          <w:color w:val="1E1F1F"/>
          <w:sz w:val="26"/>
        </w:rPr>
        <w:tab/>
        <w:t>выполнения</w:t>
      </w:r>
      <w:r>
        <w:rPr>
          <w:color w:val="1E1F1F"/>
          <w:sz w:val="26"/>
        </w:rPr>
        <w:tab/>
        <w:t>каких-либо</w:t>
      </w:r>
      <w:r>
        <w:rPr>
          <w:color w:val="1E1F1F"/>
          <w:sz w:val="26"/>
        </w:rPr>
        <w:tab/>
        <w:t>действий;</w:t>
      </w:r>
      <w:r>
        <w:rPr>
          <w:color w:val="1E1F1F"/>
          <w:sz w:val="26"/>
        </w:rPr>
        <w:tab/>
        <w:t>совокупность</w:t>
      </w:r>
      <w:r>
        <w:rPr>
          <w:color w:val="1E1F1F"/>
          <w:sz w:val="26"/>
        </w:rPr>
        <w:tab/>
        <w:t>правил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осуществления</w:t>
      </w:r>
      <w:r>
        <w:rPr>
          <w:color w:val="1E1F1F"/>
          <w:spacing w:val="57"/>
          <w:sz w:val="26"/>
        </w:rPr>
        <w:t xml:space="preserve"> </w:t>
      </w:r>
      <w:r>
        <w:rPr>
          <w:color w:val="1E1F1F"/>
          <w:sz w:val="26"/>
        </w:rPr>
        <w:t>определенных</w:t>
      </w:r>
      <w:r>
        <w:rPr>
          <w:color w:val="1E1F1F"/>
          <w:spacing w:val="55"/>
          <w:sz w:val="26"/>
        </w:rPr>
        <w:t xml:space="preserve"> </w:t>
      </w:r>
      <w:r>
        <w:rPr>
          <w:color w:val="1E1F1F"/>
          <w:sz w:val="26"/>
        </w:rPr>
        <w:t>видов</w:t>
      </w:r>
      <w:r>
        <w:rPr>
          <w:color w:val="1E1F1F"/>
          <w:spacing w:val="57"/>
          <w:sz w:val="26"/>
        </w:rPr>
        <w:t xml:space="preserve"> </w:t>
      </w:r>
      <w:r>
        <w:rPr>
          <w:color w:val="1E1F1F"/>
          <w:sz w:val="26"/>
        </w:rPr>
        <w:t>деятельности,</w:t>
      </w:r>
      <w:r>
        <w:rPr>
          <w:color w:val="1E1F1F"/>
          <w:spacing w:val="56"/>
          <w:sz w:val="26"/>
        </w:rPr>
        <w:t xml:space="preserve"> </w:t>
      </w:r>
      <w:r>
        <w:rPr>
          <w:color w:val="1E1F1F"/>
          <w:sz w:val="26"/>
        </w:rPr>
        <w:t>проведения</w:t>
      </w:r>
      <w:r>
        <w:rPr>
          <w:color w:val="1E1F1F"/>
          <w:spacing w:val="60"/>
          <w:sz w:val="26"/>
        </w:rPr>
        <w:t xml:space="preserve"> </w:t>
      </w:r>
      <w:r>
        <w:rPr>
          <w:color w:val="1E1F1F"/>
          <w:sz w:val="26"/>
        </w:rPr>
        <w:t>работ,</w:t>
      </w:r>
      <w:r>
        <w:rPr>
          <w:color w:val="1E1F1F"/>
          <w:spacing w:val="54"/>
          <w:sz w:val="26"/>
        </w:rPr>
        <w:t xml:space="preserve"> </w:t>
      </w:r>
      <w:r>
        <w:rPr>
          <w:color w:val="1E1F1F"/>
          <w:sz w:val="26"/>
        </w:rPr>
        <w:t>служебного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поведения.</w:t>
      </w:r>
    </w:p>
    <w:p w:rsidR="00EB0BD6" w:rsidRDefault="00815194">
      <w:pPr>
        <w:pStyle w:val="a3"/>
        <w:spacing w:line="276" w:lineRule="auto"/>
        <w:ind w:left="147" w:right="155"/>
        <w:jc w:val="both"/>
      </w:pPr>
      <w:r>
        <w:rPr>
          <w:color w:val="1E1F1F"/>
        </w:rPr>
        <w:t>Инструкцией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определяют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правовой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статус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(права,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обязанности,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ответственность)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работника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по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занимаемой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должности.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Инструкция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содержит</w:t>
      </w:r>
      <w:r>
        <w:rPr>
          <w:color w:val="1E1F1F"/>
          <w:spacing w:val="1"/>
        </w:rPr>
        <w:t xml:space="preserve"> </w:t>
      </w:r>
      <w:proofErr w:type="gramStart"/>
      <w:r>
        <w:rPr>
          <w:color w:val="1E1F1F"/>
        </w:rPr>
        <w:t>императивные</w:t>
      </w:r>
      <w:proofErr w:type="gramEnd"/>
      <w:r>
        <w:rPr>
          <w:color w:val="1E1F1F"/>
          <w:spacing w:val="1"/>
        </w:rPr>
        <w:t xml:space="preserve"> </w:t>
      </w:r>
      <w:r>
        <w:rPr>
          <w:color w:val="1E1F1F"/>
        </w:rPr>
        <w:t>(повелительные,</w:t>
      </w:r>
      <w:r>
        <w:rPr>
          <w:color w:val="1E1F1F"/>
          <w:spacing w:val="50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29"/>
        </w:rPr>
        <w:t xml:space="preserve"> </w:t>
      </w:r>
      <w:r>
        <w:rPr>
          <w:color w:val="1E1F1F"/>
        </w:rPr>
        <w:t>допус</w:t>
      </w:r>
      <w:r>
        <w:rPr>
          <w:color w:val="1E1F1F"/>
        </w:rPr>
        <w:t>кающие</w:t>
      </w:r>
      <w:r>
        <w:rPr>
          <w:color w:val="1E1F1F"/>
          <w:spacing w:val="54"/>
        </w:rPr>
        <w:t xml:space="preserve"> </w:t>
      </w:r>
      <w:r>
        <w:rPr>
          <w:color w:val="1E1F1F"/>
        </w:rPr>
        <w:t>выбора)</w:t>
      </w:r>
      <w:r>
        <w:rPr>
          <w:color w:val="1E1F1F"/>
          <w:spacing w:val="39"/>
        </w:rPr>
        <w:t xml:space="preserve"> </w:t>
      </w:r>
      <w:proofErr w:type="spellStart"/>
      <w:r>
        <w:rPr>
          <w:color w:val="1E1F1F"/>
        </w:rPr>
        <w:t>нормативныепредписания</w:t>
      </w:r>
      <w:proofErr w:type="spellEnd"/>
      <w:r>
        <w:rPr>
          <w:color w:val="1E1F1F"/>
        </w:rPr>
        <w:t>.</w:t>
      </w:r>
    </w:p>
    <w:p w:rsidR="00EB0BD6" w:rsidRDefault="00815194">
      <w:pPr>
        <w:pStyle w:val="a3"/>
        <w:tabs>
          <w:tab w:val="left" w:pos="1107"/>
          <w:tab w:val="left" w:pos="2041"/>
          <w:tab w:val="left" w:pos="2634"/>
          <w:tab w:val="left" w:pos="3793"/>
          <w:tab w:val="left" w:pos="3940"/>
          <w:tab w:val="left" w:pos="4982"/>
          <w:tab w:val="left" w:pos="5754"/>
          <w:tab w:val="left" w:pos="5915"/>
          <w:tab w:val="left" w:pos="7637"/>
          <w:tab w:val="left" w:pos="8030"/>
          <w:tab w:val="left" w:pos="9526"/>
        </w:tabs>
        <w:spacing w:line="276" w:lineRule="auto"/>
        <w:ind w:left="147" w:right="156"/>
      </w:pPr>
      <w:r>
        <w:rPr>
          <w:color w:val="1E1F1F"/>
        </w:rPr>
        <w:t>Должностные</w:t>
      </w:r>
      <w:r>
        <w:rPr>
          <w:color w:val="1E1F1F"/>
        </w:rPr>
        <w:tab/>
        <w:t>инструкции,</w:t>
      </w:r>
      <w:r>
        <w:rPr>
          <w:color w:val="1E1F1F"/>
        </w:rPr>
        <w:tab/>
        <w:t>разрабатывает</w:t>
      </w:r>
      <w:r>
        <w:rPr>
          <w:color w:val="1E1F1F"/>
        </w:rPr>
        <w:tab/>
        <w:t>руководитель</w:t>
      </w:r>
      <w:r>
        <w:rPr>
          <w:color w:val="1E1F1F"/>
        </w:rPr>
        <w:tab/>
        <w:t>образовательной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организации.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Должностная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инструкция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должна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содержать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следующие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разделы: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общие</w:t>
      </w:r>
      <w:r>
        <w:rPr>
          <w:color w:val="1E1F1F"/>
        </w:rPr>
        <w:tab/>
        <w:t>положения,</w:t>
      </w:r>
      <w:r>
        <w:rPr>
          <w:color w:val="1E1F1F"/>
        </w:rPr>
        <w:tab/>
        <w:t>основные</w:t>
      </w:r>
      <w:r>
        <w:rPr>
          <w:color w:val="1E1F1F"/>
        </w:rPr>
        <w:tab/>
      </w:r>
      <w:r>
        <w:rPr>
          <w:color w:val="1E1F1F"/>
        </w:rPr>
        <w:tab/>
        <w:t>задачи,</w:t>
      </w:r>
      <w:r>
        <w:rPr>
          <w:color w:val="1E1F1F"/>
        </w:rPr>
        <w:tab/>
        <w:t>права,</w:t>
      </w:r>
      <w:r>
        <w:rPr>
          <w:color w:val="1E1F1F"/>
        </w:rPr>
        <w:tab/>
      </w:r>
      <w:r>
        <w:rPr>
          <w:color w:val="1E1F1F"/>
        </w:rPr>
        <w:tab/>
        <w:t>ответственность,</w:t>
      </w:r>
      <w:r>
        <w:rPr>
          <w:color w:val="1E1F1F"/>
        </w:rPr>
        <w:tab/>
        <w:t>требования</w:t>
      </w:r>
      <w:r>
        <w:rPr>
          <w:color w:val="1E1F1F"/>
        </w:rPr>
        <w:tab/>
      </w:r>
      <w:r>
        <w:rPr>
          <w:color w:val="1E1F1F"/>
          <w:spacing w:val="-7"/>
        </w:rPr>
        <w:t>к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работнику.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662"/>
        </w:tabs>
        <w:spacing w:line="276" w:lineRule="auto"/>
        <w:ind w:left="147" w:right="155" w:firstLine="0"/>
        <w:jc w:val="both"/>
        <w:rPr>
          <w:color w:val="1E1F1F"/>
          <w:sz w:val="26"/>
        </w:rPr>
      </w:pPr>
      <w:proofErr w:type="gramStart"/>
      <w:r>
        <w:rPr>
          <w:color w:val="1E1F1F"/>
          <w:sz w:val="26"/>
        </w:rPr>
        <w:t>Школа имеет другие специфические нормативные документы, регулирующие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отношения в сфере образования или конкретизирующие документы, указанные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настоящем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пункте,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зависимости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конкретных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условий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школы: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расписания,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планы,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графики,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циклограммы,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программы,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порядки,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протоколы,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паспорта.</w:t>
      </w:r>
      <w:proofErr w:type="gramEnd"/>
    </w:p>
    <w:p w:rsidR="00EB0BD6" w:rsidRDefault="00EB0BD6">
      <w:pPr>
        <w:spacing w:line="276" w:lineRule="auto"/>
        <w:jc w:val="both"/>
        <w:rPr>
          <w:sz w:val="26"/>
        </w:rPr>
        <w:sectPr w:rsidR="00EB0BD6">
          <w:pgSz w:w="11910" w:h="16840"/>
          <w:pgMar w:top="1040" w:right="680" w:bottom="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1"/>
          <w:numId w:val="4"/>
        </w:numPr>
        <w:tabs>
          <w:tab w:val="left" w:pos="762"/>
        </w:tabs>
        <w:spacing w:before="59" w:line="276" w:lineRule="auto"/>
        <w:ind w:right="145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Договоры и иные соглашения, которые издаются органами управления 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 единолично, а путем согласования с иными лицами, выступающими в них,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качестве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самостоятельной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стороны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(например,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договоры,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договоры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аренды имущества, договоры на оказание платных образовательных услуг и т.д.) не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являются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актами.</w:t>
      </w:r>
    </w:p>
    <w:p w:rsidR="00EB0BD6" w:rsidRDefault="00EB0BD6">
      <w:pPr>
        <w:pStyle w:val="a3"/>
        <w:spacing w:before="8"/>
        <w:ind w:left="0"/>
        <w:rPr>
          <w:sz w:val="30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rPr>
          <w:color w:val="1E1F1F"/>
        </w:rPr>
      </w:pPr>
      <w:r>
        <w:rPr>
          <w:color w:val="1E1F1F"/>
          <w:w w:val="95"/>
        </w:rPr>
        <w:t>Порядок</w:t>
      </w:r>
      <w:r>
        <w:rPr>
          <w:color w:val="1E1F1F"/>
          <w:spacing w:val="40"/>
          <w:w w:val="95"/>
        </w:rPr>
        <w:t xml:space="preserve"> </w:t>
      </w:r>
      <w:r>
        <w:rPr>
          <w:color w:val="1E1F1F"/>
          <w:w w:val="95"/>
        </w:rPr>
        <w:t>подготовки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локального</w:t>
      </w:r>
      <w:r>
        <w:rPr>
          <w:color w:val="1E1F1F"/>
          <w:spacing w:val="40"/>
          <w:w w:val="95"/>
        </w:rPr>
        <w:t xml:space="preserve"> </w:t>
      </w:r>
      <w:r>
        <w:rPr>
          <w:color w:val="1E1F1F"/>
          <w:w w:val="95"/>
        </w:rPr>
        <w:t>акта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4"/>
        </w:tabs>
        <w:spacing w:before="32"/>
        <w:ind w:left="733" w:hanging="452"/>
        <w:rPr>
          <w:color w:val="1E1F1F"/>
          <w:sz w:val="26"/>
        </w:rPr>
      </w:pPr>
      <w:r>
        <w:rPr>
          <w:color w:val="1E1F1F"/>
          <w:w w:val="95"/>
          <w:sz w:val="26"/>
          <w:u w:val="single" w:color="1E1F1F"/>
        </w:rPr>
        <w:t>Инициатором</w:t>
      </w:r>
      <w:r>
        <w:rPr>
          <w:color w:val="1E1F1F"/>
          <w:spacing w:val="42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подготовки</w:t>
      </w:r>
      <w:r>
        <w:rPr>
          <w:color w:val="1E1F1F"/>
          <w:spacing w:val="41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нормативных</w:t>
      </w:r>
      <w:r>
        <w:rPr>
          <w:color w:val="1E1F1F"/>
          <w:spacing w:val="48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локальных</w:t>
      </w:r>
      <w:r>
        <w:rPr>
          <w:color w:val="1E1F1F"/>
          <w:spacing w:val="41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актов</w:t>
      </w:r>
      <w:r>
        <w:rPr>
          <w:color w:val="1E1F1F"/>
          <w:spacing w:val="39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могут</w:t>
      </w:r>
      <w:r>
        <w:rPr>
          <w:color w:val="1E1F1F"/>
          <w:spacing w:val="37"/>
          <w:w w:val="95"/>
          <w:sz w:val="26"/>
          <w:u w:val="single" w:color="1E1F1F"/>
        </w:rPr>
        <w:t xml:space="preserve"> </w:t>
      </w:r>
      <w:r>
        <w:rPr>
          <w:color w:val="1E1F1F"/>
          <w:w w:val="95"/>
          <w:sz w:val="26"/>
          <w:u w:val="single" w:color="1E1F1F"/>
        </w:rPr>
        <w:t>быть: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2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учредитель;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органы</w:t>
      </w:r>
      <w:r>
        <w:rPr>
          <w:color w:val="1E1F1F"/>
          <w:spacing w:val="4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управления</w:t>
      </w:r>
      <w:r>
        <w:rPr>
          <w:color w:val="1E1F1F"/>
          <w:spacing w:val="4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образованием;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44" w:line="276" w:lineRule="auto"/>
        <w:ind w:right="191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администрация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руководителя,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заместителей руководителя;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98" w:lineRule="exact"/>
        <w:ind w:hanging="361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органы</w:t>
      </w:r>
      <w:r>
        <w:rPr>
          <w:color w:val="1E1F1F"/>
          <w:spacing w:val="5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самоуправления</w:t>
      </w:r>
      <w:r>
        <w:rPr>
          <w:color w:val="1E1F1F"/>
          <w:spacing w:val="5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образовательной</w:t>
      </w:r>
      <w:r>
        <w:rPr>
          <w:color w:val="1E1F1F"/>
          <w:spacing w:val="6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организации;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45"/>
        <w:ind w:hanging="361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участники</w:t>
      </w:r>
      <w:r>
        <w:rPr>
          <w:color w:val="1E1F1F"/>
          <w:spacing w:val="49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образовательных</w:t>
      </w:r>
      <w:r>
        <w:rPr>
          <w:color w:val="1E1F1F"/>
          <w:spacing w:val="5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отношений.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30"/>
        </w:tabs>
        <w:spacing w:before="44" w:line="276" w:lineRule="auto"/>
        <w:ind w:right="15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самоуправления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руководствуются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принципами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законности,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обоснованности,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демократизма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системности.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25"/>
        </w:tabs>
        <w:spacing w:line="276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Основанием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подготовки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являться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законодательстве РФ (внесение изменений, издание новых нормативны</w:t>
      </w:r>
      <w:r>
        <w:rPr>
          <w:color w:val="1E1F1F"/>
          <w:sz w:val="26"/>
        </w:rPr>
        <w:t>х правовых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актов).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86"/>
        </w:tabs>
        <w:spacing w:line="276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Проект локального нормативного акта готовится отдельным работником 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группой работников по поручению руководителя образовательной организации, 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 органом самоуправления образовательной организации, который выступил 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соответствующей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инициативой.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94"/>
        </w:tabs>
        <w:spacing w:line="276" w:lineRule="auto"/>
        <w:ind w:right="15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Подготовка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включает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себя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изучение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регламентирующих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вопросы,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предполагается отразить в </w:t>
      </w:r>
      <w:r>
        <w:rPr>
          <w:color w:val="1E1F1F"/>
          <w:sz w:val="26"/>
        </w:rPr>
        <w:t>проекте нового акта, и на этой основе выбор его вида,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содержания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представление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его в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письменной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форме.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80"/>
        </w:tabs>
        <w:spacing w:line="276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Подготовка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наиболее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важных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(проектов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решений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собраний,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педсоветов,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самоуправления,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основываться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результатах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анализа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основных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сторон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тенденций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развития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сложившейся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ситуации.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54"/>
        </w:tabs>
        <w:spacing w:line="273" w:lineRule="auto"/>
        <w:ind w:right="15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вопросам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приема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работу,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переводов,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увольнений,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предоставления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отпусков,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поощрений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привлечения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сотр</w:t>
      </w:r>
      <w:r>
        <w:rPr>
          <w:color w:val="1E1F1F"/>
          <w:sz w:val="26"/>
        </w:rPr>
        <w:t>удников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дисциплинарной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материальной</w:t>
      </w:r>
      <w:r>
        <w:rPr>
          <w:color w:val="1E1F1F"/>
          <w:spacing w:val="120"/>
          <w:sz w:val="26"/>
        </w:rPr>
        <w:t xml:space="preserve"> </w:t>
      </w:r>
      <w:r>
        <w:rPr>
          <w:color w:val="1E1F1F"/>
          <w:sz w:val="26"/>
        </w:rPr>
        <w:t>ответственности</w:t>
      </w:r>
      <w:r>
        <w:rPr>
          <w:color w:val="1E1F1F"/>
          <w:spacing w:val="120"/>
          <w:sz w:val="26"/>
        </w:rPr>
        <w:t xml:space="preserve"> </w:t>
      </w:r>
      <w:r>
        <w:rPr>
          <w:color w:val="1E1F1F"/>
          <w:sz w:val="26"/>
        </w:rPr>
        <w:t>издаются</w:t>
      </w:r>
      <w:r>
        <w:rPr>
          <w:color w:val="1E1F1F"/>
          <w:spacing w:val="118"/>
          <w:sz w:val="26"/>
        </w:rPr>
        <w:t xml:space="preserve"> </w:t>
      </w:r>
      <w:r>
        <w:rPr>
          <w:color w:val="1E1F1F"/>
          <w:sz w:val="26"/>
        </w:rPr>
        <w:t>приказы,</w:t>
      </w:r>
      <w:r>
        <w:rPr>
          <w:color w:val="1E1F1F"/>
          <w:spacing w:val="120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17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20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20"/>
          <w:sz w:val="26"/>
        </w:rPr>
        <w:t xml:space="preserve"> </w:t>
      </w:r>
      <w:r>
        <w:rPr>
          <w:color w:val="1E1F1F"/>
          <w:sz w:val="26"/>
        </w:rPr>
        <w:t>ТК</w:t>
      </w:r>
      <w:r>
        <w:rPr>
          <w:color w:val="1E1F1F"/>
          <w:spacing w:val="121"/>
          <w:sz w:val="26"/>
        </w:rPr>
        <w:t xml:space="preserve"> </w:t>
      </w:r>
      <w:r>
        <w:rPr>
          <w:color w:val="1E1F1F"/>
          <w:sz w:val="26"/>
        </w:rPr>
        <w:t>РФ.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10"/>
        </w:tabs>
        <w:spacing w:line="276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Проект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подлежит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обязательной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проверке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литературно-</w:t>
      </w:r>
      <w:proofErr w:type="spellStart"/>
      <w:r>
        <w:rPr>
          <w:color w:val="1E1F1F"/>
          <w:sz w:val="26"/>
        </w:rPr>
        <w:t>стилистическуюграмотность</w:t>
      </w:r>
      <w:proofErr w:type="spell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правовой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экспертизе,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которые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проводятся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самостоятельно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либо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участием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привлеченных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специалистов.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прошедший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правовую     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 xml:space="preserve">экспертизу,     </w:t>
      </w:r>
      <w:r>
        <w:rPr>
          <w:color w:val="1E1F1F"/>
          <w:spacing w:val="59"/>
          <w:sz w:val="26"/>
        </w:rPr>
        <w:t xml:space="preserve"> </w:t>
      </w:r>
      <w:r>
        <w:rPr>
          <w:color w:val="1E1F1F"/>
          <w:sz w:val="26"/>
        </w:rPr>
        <w:t xml:space="preserve">не     </w:t>
      </w:r>
      <w:r>
        <w:rPr>
          <w:color w:val="1E1F1F"/>
          <w:spacing w:val="47"/>
          <w:sz w:val="26"/>
        </w:rPr>
        <w:t xml:space="preserve"> </w:t>
      </w:r>
      <w:r>
        <w:rPr>
          <w:color w:val="1E1F1F"/>
          <w:sz w:val="26"/>
        </w:rPr>
        <w:t xml:space="preserve">подлежит     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 xml:space="preserve">рассмотрению      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 xml:space="preserve">и      </w:t>
      </w:r>
      <w:r>
        <w:rPr>
          <w:color w:val="1E1F1F"/>
          <w:spacing w:val="18"/>
          <w:sz w:val="26"/>
        </w:rPr>
        <w:t xml:space="preserve"> </w:t>
      </w:r>
      <w:r>
        <w:rPr>
          <w:color w:val="1E1F1F"/>
          <w:sz w:val="26"/>
        </w:rPr>
        <w:t>принятию.</w:t>
      </w:r>
    </w:p>
    <w:p w:rsidR="00EB0BD6" w:rsidRDefault="00EB0BD6">
      <w:pPr>
        <w:spacing w:line="276" w:lineRule="auto"/>
        <w:jc w:val="both"/>
        <w:rPr>
          <w:sz w:val="26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1"/>
          <w:numId w:val="4"/>
        </w:numPr>
        <w:tabs>
          <w:tab w:val="left" w:pos="758"/>
        </w:tabs>
        <w:spacing w:before="59" w:line="276" w:lineRule="auto"/>
        <w:ind w:right="150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Проект локального нормативного акта может быть представлен на обсуждение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путем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размещения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информационном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стенде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доступном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всеобщего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обозрения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месте,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официальном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сайте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путем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напра</w:t>
      </w:r>
      <w:r>
        <w:rPr>
          <w:color w:val="1E1F1F"/>
          <w:sz w:val="26"/>
        </w:rPr>
        <w:t>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заинтересованным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лицам,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проведения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соответствующего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собрания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коллективным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обсуждением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т.д.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проекта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4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28"/>
          <w:sz w:val="26"/>
        </w:rPr>
        <w:t xml:space="preserve"> </w:t>
      </w:r>
      <w:r>
        <w:rPr>
          <w:color w:val="1E1F1F"/>
          <w:sz w:val="26"/>
        </w:rPr>
        <w:t>нем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>проставляется</w:t>
      </w:r>
      <w:r>
        <w:rPr>
          <w:color w:val="1E1F1F"/>
          <w:spacing w:val="42"/>
          <w:sz w:val="26"/>
        </w:rPr>
        <w:t xml:space="preserve"> </w:t>
      </w:r>
      <w:r>
        <w:rPr>
          <w:color w:val="1E1F1F"/>
          <w:sz w:val="26"/>
        </w:rPr>
        <w:t>виза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«СОГЛАСОВАНО».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1026"/>
        </w:tabs>
        <w:spacing w:line="273" w:lineRule="auto"/>
        <w:ind w:right="150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Порядок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устанавливается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организации: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указываются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кворум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целью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установления</w:t>
      </w:r>
      <w:r>
        <w:rPr>
          <w:color w:val="1E1F1F"/>
          <w:spacing w:val="1"/>
          <w:sz w:val="26"/>
        </w:rPr>
        <w:t xml:space="preserve"> </w:t>
      </w:r>
      <w:proofErr w:type="spellStart"/>
      <w:r>
        <w:rPr>
          <w:color w:val="1E1F1F"/>
          <w:sz w:val="26"/>
        </w:rPr>
        <w:t>правомочностиоргана</w:t>
      </w:r>
      <w:proofErr w:type="spellEnd"/>
      <w:r>
        <w:rPr>
          <w:color w:val="1E1F1F"/>
          <w:sz w:val="26"/>
        </w:rPr>
        <w:t xml:space="preserve">   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 xml:space="preserve">самоуправления,        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 xml:space="preserve">форма   </w:t>
      </w:r>
      <w:r>
        <w:rPr>
          <w:color w:val="1E1F1F"/>
          <w:spacing w:val="33"/>
          <w:sz w:val="26"/>
        </w:rPr>
        <w:t xml:space="preserve"> </w:t>
      </w:r>
      <w:r>
        <w:rPr>
          <w:color w:val="1E1F1F"/>
          <w:sz w:val="26"/>
        </w:rPr>
        <w:t xml:space="preserve">и   </w:t>
      </w:r>
      <w:r>
        <w:rPr>
          <w:color w:val="1E1F1F"/>
          <w:spacing w:val="34"/>
          <w:sz w:val="26"/>
        </w:rPr>
        <w:t xml:space="preserve"> </w:t>
      </w:r>
      <w:r>
        <w:rPr>
          <w:color w:val="1E1F1F"/>
          <w:sz w:val="26"/>
        </w:rPr>
        <w:t xml:space="preserve">порядок   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>голосования.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94"/>
        </w:tabs>
        <w:spacing w:line="276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Для введения в действие локального акта издается приказ директора школы.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Локальные акты оформляются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 виде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приложения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к приказу. В правом верхнем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углу таких документов пишется слово «Приложение» с указанием даты и номера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издания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приказа.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14"/>
        </w:tabs>
        <w:spacing w:line="276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 xml:space="preserve">В школе создаются </w:t>
      </w:r>
      <w:r>
        <w:rPr>
          <w:color w:val="1E1F1F"/>
          <w:sz w:val="26"/>
        </w:rPr>
        <w:t>условия для ознакомления участников образовательных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актами.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может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проведено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подпись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случаях,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предусмотренных</w:t>
      </w:r>
      <w:r>
        <w:rPr>
          <w:color w:val="1E1F1F"/>
          <w:spacing w:val="14"/>
          <w:sz w:val="26"/>
        </w:rPr>
        <w:t xml:space="preserve"> </w:t>
      </w:r>
      <w:r>
        <w:rPr>
          <w:color w:val="1E1F1F"/>
          <w:sz w:val="26"/>
        </w:rPr>
        <w:t>нормативными</w:t>
      </w:r>
      <w:r>
        <w:rPr>
          <w:color w:val="1E1F1F"/>
          <w:spacing w:val="16"/>
          <w:sz w:val="26"/>
        </w:rPr>
        <w:t xml:space="preserve"> </w:t>
      </w:r>
      <w:r>
        <w:rPr>
          <w:color w:val="1E1F1F"/>
          <w:sz w:val="26"/>
        </w:rPr>
        <w:t>документами,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либо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размещен</w:t>
      </w:r>
      <w:r>
        <w:rPr>
          <w:color w:val="1E1F1F"/>
          <w:spacing w:val="-63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общедоступном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месте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(информационный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стенд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официальный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сайт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школы).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52"/>
        </w:tabs>
        <w:spacing w:line="276" w:lineRule="auto"/>
        <w:ind w:right="150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вносятся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мере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необходимости.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нормативно-правовых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федерального,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регионального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муниципального уровней, изменения в локальный акт школы вносится не позднее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2-х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месяцев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со дня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опубликования.</w:t>
      </w:r>
    </w:p>
    <w:p w:rsidR="00EB0BD6" w:rsidRDefault="00EB0BD6">
      <w:pPr>
        <w:pStyle w:val="a3"/>
        <w:spacing w:before="8"/>
        <w:ind w:left="0"/>
        <w:rPr>
          <w:sz w:val="29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spacing w:before="1"/>
        <w:jc w:val="both"/>
        <w:rPr>
          <w:color w:val="1E1F1F"/>
        </w:rPr>
      </w:pPr>
      <w:r>
        <w:rPr>
          <w:color w:val="1E1F1F"/>
          <w:w w:val="95"/>
        </w:rPr>
        <w:t>Документальное</w:t>
      </w:r>
      <w:r>
        <w:rPr>
          <w:color w:val="1E1F1F"/>
          <w:spacing w:val="47"/>
          <w:w w:val="95"/>
        </w:rPr>
        <w:t xml:space="preserve"> </w:t>
      </w:r>
      <w:r>
        <w:rPr>
          <w:color w:val="1E1F1F"/>
          <w:w w:val="95"/>
        </w:rPr>
        <w:t>оформление</w:t>
      </w:r>
      <w:r>
        <w:rPr>
          <w:color w:val="1E1F1F"/>
          <w:spacing w:val="54"/>
          <w:w w:val="95"/>
        </w:rPr>
        <w:t xml:space="preserve"> </w:t>
      </w:r>
      <w:r>
        <w:rPr>
          <w:color w:val="1E1F1F"/>
          <w:w w:val="95"/>
        </w:rPr>
        <w:t>нормативных</w:t>
      </w:r>
      <w:r>
        <w:rPr>
          <w:color w:val="1E1F1F"/>
          <w:spacing w:val="59"/>
        </w:rPr>
        <w:t xml:space="preserve"> </w:t>
      </w:r>
      <w:r>
        <w:rPr>
          <w:color w:val="1E1F1F"/>
          <w:w w:val="95"/>
        </w:rPr>
        <w:t>локальных</w:t>
      </w:r>
      <w:r>
        <w:rPr>
          <w:color w:val="1E1F1F"/>
          <w:spacing w:val="50"/>
          <w:w w:val="95"/>
        </w:rPr>
        <w:t xml:space="preserve"> </w:t>
      </w:r>
      <w:r>
        <w:rPr>
          <w:color w:val="1E1F1F"/>
          <w:w w:val="95"/>
        </w:rPr>
        <w:t>актов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72"/>
        </w:tabs>
        <w:spacing w:before="29" w:line="276" w:lineRule="auto"/>
        <w:ind w:right="149" w:firstLine="0"/>
        <w:jc w:val="both"/>
        <w:rPr>
          <w:color w:val="1E1F1F"/>
          <w:sz w:val="26"/>
        </w:rPr>
      </w:pPr>
      <w:r>
        <w:pict>
          <v:shape id="_x0000_s1039" style="position:absolute;left:0;text-align:left;margin-left:76.45pt;margin-top:38.05pt;width:.1pt;height:34.35pt;z-index:15728640;mso-position-horizontal-relative:page" coordorigin="1529,761" coordsize="0,687" o:spt="100" adj="0,,0" path="m1529,1104r,-343m1529,1447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color w:val="1E1F1F"/>
          <w:sz w:val="26"/>
        </w:rPr>
        <w:t>Локальный акт должен быть документально оформлен. Структура 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должна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обеспечить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логическое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развитие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темы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правового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регулирования.</w:t>
      </w:r>
      <w:r>
        <w:rPr>
          <w:color w:val="1E1F1F"/>
          <w:spacing w:val="1"/>
          <w:sz w:val="26"/>
        </w:rPr>
        <w:t xml:space="preserve"> </w:t>
      </w:r>
      <w:r>
        <w:rPr>
          <w:sz w:val="26"/>
        </w:rPr>
        <w:t>4.2.</w:t>
      </w:r>
      <w:r>
        <w:rPr>
          <w:sz w:val="26"/>
          <w:u w:val="single" w:color="808080"/>
        </w:rPr>
        <w:t xml:space="preserve"> Общие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требования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к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оформлению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локальных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актов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включают</w:t>
      </w:r>
      <w:r>
        <w:rPr>
          <w:spacing w:val="1"/>
          <w:sz w:val="26"/>
          <w:u w:val="single" w:color="808080"/>
        </w:rPr>
        <w:t xml:space="preserve"> </w:t>
      </w:r>
      <w:r>
        <w:rPr>
          <w:sz w:val="26"/>
          <w:u w:val="single" w:color="808080"/>
        </w:rPr>
        <w:t>следующие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положения: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94" w:lineRule="exact"/>
        <w:ind w:hanging="361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Локальный</w:t>
      </w:r>
      <w:r>
        <w:rPr>
          <w:color w:val="1E1F1F"/>
          <w:spacing w:val="2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акт</w:t>
      </w:r>
      <w:r>
        <w:rPr>
          <w:color w:val="1E1F1F"/>
          <w:spacing w:val="3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должен</w:t>
      </w:r>
      <w:r>
        <w:rPr>
          <w:color w:val="1E1F1F"/>
          <w:spacing w:val="2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содержать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наименование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локального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акта</w:t>
      </w:r>
      <w:r>
        <w:rPr>
          <w:color w:val="1E1F1F"/>
          <w:spacing w:val="3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</w:t>
      </w:r>
      <w:r>
        <w:rPr>
          <w:color w:val="1E1F1F"/>
          <w:spacing w:val="2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дату</w:t>
      </w:r>
      <w:r>
        <w:rPr>
          <w:color w:val="1E1F1F"/>
          <w:spacing w:val="2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издания.</w:t>
      </w:r>
      <w:r>
        <w:rPr>
          <w:color w:val="1E1F1F"/>
          <w:spacing w:val="90"/>
          <w:sz w:val="26"/>
        </w:rPr>
        <w:t xml:space="preserve"> </w:t>
      </w:r>
      <w:r>
        <w:rPr>
          <w:rFonts w:ascii="Symbol" w:hAnsi="Symbol"/>
          <w:color w:val="1E1F1F"/>
          <w:w w:val="95"/>
          <w:sz w:val="20"/>
        </w:rPr>
        <w:t></w:t>
      </w:r>
    </w:p>
    <w:p w:rsidR="00EB0BD6" w:rsidRDefault="00815194">
      <w:pPr>
        <w:pStyle w:val="a3"/>
        <w:spacing w:before="45" w:line="276" w:lineRule="auto"/>
        <w:ind w:right="244"/>
        <w:jc w:val="both"/>
      </w:pPr>
      <w:r>
        <w:rPr>
          <w:color w:val="1E1F1F"/>
        </w:rPr>
        <w:t>Если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требуется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разъяснение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целей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мотивов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принятия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локального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акта,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то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необходима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вступительная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часть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–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преамбула.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Положения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нормативного</w:t>
      </w:r>
      <w:r>
        <w:rPr>
          <w:color w:val="1E1F1F"/>
          <w:spacing w:val="1"/>
        </w:rPr>
        <w:t xml:space="preserve"> </w:t>
      </w:r>
      <w:r>
        <w:rPr>
          <w:color w:val="1E1F1F"/>
        </w:rPr>
        <w:t>характера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в</w:t>
      </w:r>
      <w:r>
        <w:rPr>
          <w:color w:val="1E1F1F"/>
          <w:spacing w:val="-1"/>
        </w:rPr>
        <w:t xml:space="preserve"> </w:t>
      </w:r>
      <w:r>
        <w:rPr>
          <w:color w:val="1E1F1F"/>
        </w:rPr>
        <w:t>преамбулу</w:t>
      </w:r>
      <w:r>
        <w:rPr>
          <w:color w:val="1E1F1F"/>
          <w:spacing w:val="-3"/>
        </w:rPr>
        <w:t xml:space="preserve"> </w:t>
      </w:r>
      <w:r>
        <w:rPr>
          <w:color w:val="1E1F1F"/>
        </w:rPr>
        <w:t>не</w:t>
      </w:r>
      <w:r>
        <w:rPr>
          <w:color w:val="1E1F1F"/>
          <w:spacing w:val="4"/>
        </w:rPr>
        <w:t xml:space="preserve"> </w:t>
      </w:r>
      <w:r>
        <w:rPr>
          <w:color w:val="1E1F1F"/>
        </w:rPr>
        <w:t>включаются.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6" w:lineRule="auto"/>
        <w:ind w:right="146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Нормативные предписания оформляются в виде пунктов, которые нумеруются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арабскими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цифрами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точкой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заголовков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имеют.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Пункты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подразделяться на подпункты, которые могут иметь буквенную или цифровую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нумерацию. Значительные по объему локальные акты могут делиться на главы,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нумеруются римскими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цифрами и имеют заголовки.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6" w:lineRule="auto"/>
        <w:ind w:right="149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Если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приводятся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таблицы,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графики,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карты,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схемы,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они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оформляются в виде приложений, а соответствующие пункты</w:t>
      </w:r>
      <w:r>
        <w:rPr>
          <w:color w:val="1E1F1F"/>
          <w:sz w:val="26"/>
        </w:rPr>
        <w:t xml:space="preserve"> локального 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должны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иметь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ссылки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эти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приложения.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</w:t>
      </w:r>
      <w:proofErr w:type="gramStart"/>
      <w:r>
        <w:rPr>
          <w:color w:val="1E1F1F"/>
          <w:sz w:val="26"/>
        </w:rPr>
        <w:t>кт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</w:t>
      </w:r>
      <w:proofErr w:type="gramEnd"/>
      <w:r>
        <w:rPr>
          <w:color w:val="1E1F1F"/>
          <w:sz w:val="26"/>
        </w:rPr>
        <w:t>иложениями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должен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иметь сквозную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нумерацию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страниц.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6" w:lineRule="auto"/>
        <w:ind w:right="258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Локальный нормативный акт излагается на государственном языке РФ и должен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соответствовать литературным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нормам.</w:t>
      </w:r>
    </w:p>
    <w:p w:rsidR="00EB0BD6" w:rsidRDefault="00EB0BD6">
      <w:pPr>
        <w:spacing w:line="276" w:lineRule="auto"/>
        <w:jc w:val="both"/>
        <w:rPr>
          <w:rFonts w:ascii="Symbol" w:hAnsi="Symbol"/>
          <w:sz w:val="20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59" w:line="276" w:lineRule="auto"/>
        <w:ind w:right="150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lastRenderedPageBreak/>
        <w:t>В локальных нормативных актах даются определения вводимых юридических,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технических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других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специальных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терминов,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если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они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являются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общеизвестными и неупотребляемыми в законодательстве РФ и региональном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законодательстве.</w:t>
      </w:r>
    </w:p>
    <w:p w:rsidR="00EB0BD6" w:rsidRDefault="00815194">
      <w:pPr>
        <w:pStyle w:val="a4"/>
        <w:numPr>
          <w:ilvl w:val="1"/>
          <w:numId w:val="1"/>
        </w:numPr>
        <w:tabs>
          <w:tab w:val="left" w:pos="959"/>
        </w:tabs>
        <w:spacing w:line="276" w:lineRule="auto"/>
        <w:ind w:right="145" w:firstLine="0"/>
        <w:jc w:val="both"/>
        <w:rPr>
          <w:sz w:val="26"/>
        </w:rPr>
      </w:pPr>
      <w:r>
        <w:rPr>
          <w:color w:val="1E1F1F"/>
          <w:sz w:val="26"/>
        </w:rPr>
        <w:t>Каждый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конкретный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имеет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установленную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форму.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ГОСТ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Р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7.0.97-2016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«Система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стандартов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информации,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библиотечному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издательскому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(СИБИД).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Организационн</w:t>
      </w:r>
      <w:proofErr w:type="gramStart"/>
      <w:r>
        <w:rPr>
          <w:color w:val="1E1F1F"/>
          <w:sz w:val="26"/>
        </w:rPr>
        <w:t>о-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распорядительная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документация.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Требования</w:t>
      </w:r>
      <w:r>
        <w:rPr>
          <w:color w:val="1E1F1F"/>
          <w:spacing w:val="57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оформлению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документов».</w:t>
      </w:r>
    </w:p>
    <w:p w:rsidR="00EB0BD6" w:rsidRDefault="00815194">
      <w:pPr>
        <w:pStyle w:val="a4"/>
        <w:numPr>
          <w:ilvl w:val="1"/>
          <w:numId w:val="1"/>
        </w:numPr>
        <w:tabs>
          <w:tab w:val="left" w:pos="813"/>
        </w:tabs>
        <w:spacing w:line="276" w:lineRule="auto"/>
        <w:ind w:right="146" w:firstLine="0"/>
        <w:jc w:val="both"/>
        <w:rPr>
          <w:sz w:val="26"/>
        </w:rPr>
      </w:pP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проходят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процедуру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регистрации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специальном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журнале.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Обязательной регистрации подлежат положения, правила, инструкции, приказы 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распоряжения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Регистрацию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ответственный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ведение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делопроизводства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инструкции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делопроизводству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школе.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Регистрация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инструкций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осуществляется не позднее дня их утверждения директором школы, приказов 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распоряжений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— не позднее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дня их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издания.</w:t>
      </w:r>
    </w:p>
    <w:p w:rsidR="00EB0BD6" w:rsidRDefault="00EB0BD6">
      <w:pPr>
        <w:pStyle w:val="a3"/>
        <w:ind w:left="0"/>
        <w:rPr>
          <w:sz w:val="30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jc w:val="both"/>
        <w:rPr>
          <w:color w:val="1E1F1F"/>
        </w:rPr>
      </w:pPr>
      <w:r>
        <w:rPr>
          <w:color w:val="1E1F1F"/>
          <w:w w:val="95"/>
        </w:rPr>
        <w:t>Основные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требования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к</w:t>
      </w:r>
      <w:r>
        <w:rPr>
          <w:color w:val="1E1F1F"/>
          <w:spacing w:val="40"/>
          <w:w w:val="95"/>
        </w:rPr>
        <w:t xml:space="preserve"> </w:t>
      </w:r>
      <w:r>
        <w:rPr>
          <w:color w:val="1E1F1F"/>
          <w:w w:val="95"/>
        </w:rPr>
        <w:t>локальным</w:t>
      </w:r>
      <w:r>
        <w:rPr>
          <w:color w:val="1E1F1F"/>
          <w:spacing w:val="45"/>
          <w:w w:val="95"/>
        </w:rPr>
        <w:t xml:space="preserve"> </w:t>
      </w:r>
      <w:r>
        <w:rPr>
          <w:color w:val="1E1F1F"/>
          <w:w w:val="95"/>
        </w:rPr>
        <w:t>норматив</w:t>
      </w:r>
      <w:r>
        <w:rPr>
          <w:color w:val="1E1F1F"/>
          <w:w w:val="95"/>
        </w:rPr>
        <w:t>ным</w:t>
      </w:r>
      <w:r>
        <w:rPr>
          <w:color w:val="1E1F1F"/>
          <w:spacing w:val="47"/>
          <w:w w:val="95"/>
        </w:rPr>
        <w:t xml:space="preserve"> </w:t>
      </w:r>
      <w:r>
        <w:rPr>
          <w:color w:val="1E1F1F"/>
          <w:w w:val="95"/>
        </w:rPr>
        <w:t>актам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77"/>
        </w:tabs>
        <w:spacing w:before="30" w:line="273" w:lineRule="auto"/>
        <w:ind w:right="25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Среди локальных нормативных актов образовательной организации высшую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юридическую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силу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имеет </w:t>
      </w:r>
      <w:r>
        <w:rPr>
          <w:b/>
          <w:i/>
          <w:color w:val="1E1F1F"/>
          <w:sz w:val="26"/>
        </w:rPr>
        <w:t>Устав</w:t>
      </w:r>
      <w:r>
        <w:rPr>
          <w:color w:val="1E1F1F"/>
          <w:sz w:val="26"/>
        </w:rPr>
        <w:t>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Поэтому,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принимаемые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w w:val="95"/>
          <w:sz w:val="26"/>
        </w:rPr>
        <w:t>организации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локальные</w:t>
      </w:r>
      <w:r>
        <w:rPr>
          <w:color w:val="1E1F1F"/>
          <w:spacing w:val="3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нормативные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акты,</w:t>
      </w:r>
      <w:r>
        <w:rPr>
          <w:color w:val="1E1F1F"/>
          <w:spacing w:val="29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не</w:t>
      </w:r>
      <w:r>
        <w:rPr>
          <w:color w:val="1E1F1F"/>
          <w:spacing w:val="3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должны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противоречить</w:t>
      </w:r>
      <w:r>
        <w:rPr>
          <w:color w:val="1E1F1F"/>
          <w:spacing w:val="3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его</w:t>
      </w:r>
      <w:r>
        <w:rPr>
          <w:color w:val="1E1F1F"/>
          <w:spacing w:val="3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Уставу.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06"/>
        </w:tabs>
        <w:spacing w:before="4" w:line="273" w:lineRule="auto"/>
        <w:ind w:right="18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 подготовке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 нормативных актов, регулирующих социальн</w:t>
      </w:r>
      <w:proofErr w:type="gramStart"/>
      <w:r>
        <w:rPr>
          <w:color w:val="1E1F1F"/>
          <w:sz w:val="26"/>
        </w:rPr>
        <w:t>о-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(например,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коллективный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договор,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внутреннего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распорядка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др.)</w:t>
      </w:r>
      <w:r>
        <w:rPr>
          <w:color w:val="1E1F1F"/>
          <w:spacing w:val="38"/>
          <w:sz w:val="26"/>
        </w:rPr>
        <w:t xml:space="preserve"> </w:t>
      </w:r>
      <w:r>
        <w:rPr>
          <w:color w:val="1E1F1F"/>
          <w:sz w:val="26"/>
        </w:rPr>
        <w:t>следует</w:t>
      </w:r>
      <w:r>
        <w:rPr>
          <w:color w:val="1E1F1F"/>
          <w:spacing w:val="36"/>
          <w:sz w:val="26"/>
        </w:rPr>
        <w:t xml:space="preserve"> </w:t>
      </w:r>
      <w:r>
        <w:rPr>
          <w:color w:val="1E1F1F"/>
          <w:sz w:val="26"/>
        </w:rPr>
        <w:t>руководствоваться</w:t>
      </w:r>
      <w:r>
        <w:rPr>
          <w:color w:val="1E1F1F"/>
          <w:spacing w:val="52"/>
          <w:sz w:val="26"/>
        </w:rPr>
        <w:t xml:space="preserve"> </w:t>
      </w:r>
      <w:r>
        <w:rPr>
          <w:color w:val="1E1F1F"/>
          <w:sz w:val="26"/>
        </w:rPr>
        <w:t>рекомендациями</w:t>
      </w:r>
      <w:r>
        <w:rPr>
          <w:color w:val="1E1F1F"/>
          <w:spacing w:val="50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31"/>
          <w:sz w:val="26"/>
        </w:rPr>
        <w:t xml:space="preserve"> </w:t>
      </w:r>
      <w:r>
        <w:rPr>
          <w:color w:val="1E1F1F"/>
          <w:sz w:val="26"/>
        </w:rPr>
        <w:t>них.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6"/>
        <w:ind w:left="730" w:hanging="449"/>
        <w:rPr>
          <w:sz w:val="26"/>
        </w:rPr>
      </w:pPr>
      <w:r>
        <w:pict>
          <v:line id="_x0000_s1038" style="position:absolute;left:0;text-align:left;z-index:15729152;mso-position-horizontal-relative:page" from="76.45pt,19.45pt" to="76.45pt,2.2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Положение</w:t>
      </w:r>
      <w:r>
        <w:rPr>
          <w:b/>
          <w:i/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должно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5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5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6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наименование,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грифы: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принято,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утверждено,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согласовано;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регистрационный</w:t>
      </w:r>
      <w:r>
        <w:rPr>
          <w:spacing w:val="55"/>
          <w:w w:val="95"/>
          <w:sz w:val="26"/>
        </w:rPr>
        <w:t xml:space="preserve"> </w:t>
      </w:r>
      <w:r>
        <w:rPr>
          <w:w w:val="95"/>
          <w:sz w:val="26"/>
        </w:rPr>
        <w:t>номер,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текст,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соответствующий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наименованию;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текст,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соответствующий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наименованию;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отметку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о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наличии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приложения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согласования.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44"/>
        <w:ind w:left="730" w:hanging="449"/>
        <w:rPr>
          <w:sz w:val="26"/>
        </w:rPr>
      </w:pPr>
      <w:r>
        <w:pict>
          <v:line id="_x0000_s1037" style="position:absolute;left:0;text-align:left;z-index:15729664;mso-position-horizontal-relative:page" from="76.45pt,21.4pt" to="76.45pt,4.25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Правила</w:t>
      </w:r>
      <w:r>
        <w:rPr>
          <w:b/>
          <w:i/>
          <w:spacing w:val="42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42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  <w:r>
        <w:rPr>
          <w:spacing w:val="54"/>
          <w:w w:val="95"/>
          <w:sz w:val="26"/>
        </w:rPr>
        <w:t xml:space="preserve"> </w:t>
      </w:r>
      <w:r>
        <w:rPr>
          <w:rFonts w:ascii="Symbol" w:hAnsi="Symbol"/>
          <w:w w:val="95"/>
          <w:sz w:val="20"/>
        </w:rPr>
        <w:t></w:t>
      </w:r>
    </w:p>
    <w:p w:rsidR="00EB0BD6" w:rsidRDefault="00815194">
      <w:pPr>
        <w:pStyle w:val="a3"/>
        <w:spacing w:before="44"/>
      </w:pPr>
      <w:r>
        <w:rPr>
          <w:w w:val="95"/>
        </w:rPr>
        <w:t>обозначение</w:t>
      </w:r>
      <w:r>
        <w:rPr>
          <w:spacing w:val="45"/>
          <w:w w:val="95"/>
        </w:rPr>
        <w:t xml:space="preserve"> </w:t>
      </w:r>
      <w:r>
        <w:rPr>
          <w:w w:val="95"/>
        </w:rPr>
        <w:t>вида</w:t>
      </w:r>
      <w:r>
        <w:rPr>
          <w:spacing w:val="44"/>
          <w:w w:val="95"/>
        </w:rPr>
        <w:t xml:space="preserve"> </w:t>
      </w:r>
      <w:r>
        <w:rPr>
          <w:w w:val="95"/>
        </w:rPr>
        <w:t>локального</w:t>
      </w:r>
      <w:r>
        <w:rPr>
          <w:spacing w:val="41"/>
          <w:w w:val="95"/>
        </w:rPr>
        <w:t xml:space="preserve"> </w:t>
      </w:r>
      <w:r>
        <w:rPr>
          <w:w w:val="95"/>
        </w:rPr>
        <w:t>нормативного</w:t>
      </w:r>
      <w:r>
        <w:rPr>
          <w:spacing w:val="35"/>
          <w:w w:val="95"/>
        </w:rPr>
        <w:t xml:space="preserve"> </w:t>
      </w:r>
      <w:r>
        <w:rPr>
          <w:w w:val="95"/>
        </w:rPr>
        <w:t>акта,</w:t>
      </w:r>
      <w:r>
        <w:rPr>
          <w:spacing w:val="36"/>
          <w:w w:val="95"/>
        </w:rPr>
        <w:t xml:space="preserve"> </w:t>
      </w:r>
      <w:r>
        <w:rPr>
          <w:w w:val="95"/>
        </w:rPr>
        <w:t>его</w:t>
      </w:r>
      <w:r>
        <w:rPr>
          <w:spacing w:val="39"/>
          <w:w w:val="95"/>
        </w:rPr>
        <w:t xml:space="preserve"> </w:t>
      </w:r>
      <w:r>
        <w:rPr>
          <w:w w:val="95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грифы</w:t>
      </w:r>
      <w:r>
        <w:rPr>
          <w:spacing w:val="-12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0"/>
          <w:sz w:val="26"/>
        </w:rPr>
        <w:t xml:space="preserve"> </w:t>
      </w:r>
      <w:r>
        <w:rPr>
          <w:sz w:val="26"/>
        </w:rPr>
        <w:t>утверждения;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текст,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соответствующий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наименованию;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отметку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о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наличии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приложения;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регистрационный</w:t>
      </w:r>
      <w:r>
        <w:rPr>
          <w:spacing w:val="51"/>
          <w:w w:val="95"/>
          <w:sz w:val="26"/>
        </w:rPr>
        <w:t xml:space="preserve"> </w:t>
      </w:r>
      <w:r>
        <w:rPr>
          <w:w w:val="95"/>
          <w:sz w:val="26"/>
        </w:rPr>
        <w:t>номер.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44"/>
        <w:ind w:left="730" w:hanging="449"/>
        <w:rPr>
          <w:sz w:val="26"/>
        </w:rPr>
      </w:pPr>
      <w:r>
        <w:pict>
          <v:line id="_x0000_s1036" style="position:absolute;left:0;text-align:left;z-index:15730176;mso-position-horizontal-relative:page" from="76.45pt,21.6pt" to="76.45pt,4.45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Инструкции</w:t>
      </w:r>
      <w:r>
        <w:rPr>
          <w:b/>
          <w:i/>
          <w:spacing w:val="49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49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4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51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5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обозначение</w:t>
      </w:r>
      <w:r>
        <w:rPr>
          <w:color w:val="1E1F1F"/>
          <w:spacing w:val="4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вида</w:t>
      </w:r>
      <w:r>
        <w:rPr>
          <w:color w:val="1E1F1F"/>
          <w:spacing w:val="4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локального</w:t>
      </w:r>
      <w:r>
        <w:rPr>
          <w:color w:val="1E1F1F"/>
          <w:spacing w:val="4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нормативного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акта,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его</w:t>
      </w:r>
      <w:r>
        <w:rPr>
          <w:color w:val="1E1F1F"/>
          <w:spacing w:val="39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грифы</w:t>
      </w:r>
      <w:r>
        <w:rPr>
          <w:color w:val="1E1F1F"/>
          <w:spacing w:val="-12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-1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10"/>
          <w:sz w:val="26"/>
        </w:rPr>
        <w:t xml:space="preserve"> </w:t>
      </w:r>
      <w:r>
        <w:rPr>
          <w:color w:val="1E1F1F"/>
          <w:sz w:val="26"/>
        </w:rPr>
        <w:t>утверждения;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текст,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соответствующий</w:t>
      </w:r>
      <w:r>
        <w:rPr>
          <w:color w:val="1E1F1F"/>
          <w:spacing w:val="43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его</w:t>
      </w:r>
      <w:r>
        <w:rPr>
          <w:color w:val="1E1F1F"/>
          <w:spacing w:val="47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наименованию;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отметку</w:t>
      </w:r>
      <w:r>
        <w:rPr>
          <w:color w:val="1E1F1F"/>
          <w:spacing w:val="2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</w:t>
      </w:r>
      <w:r>
        <w:rPr>
          <w:color w:val="1E1F1F"/>
          <w:spacing w:val="3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наличии</w:t>
      </w:r>
      <w:r>
        <w:rPr>
          <w:color w:val="1E1F1F"/>
          <w:spacing w:val="3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приложения;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7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регистрационный</w:t>
      </w:r>
      <w:r>
        <w:rPr>
          <w:color w:val="1E1F1F"/>
          <w:spacing w:val="5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номер.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41"/>
        <w:ind w:left="730" w:hanging="449"/>
        <w:rPr>
          <w:sz w:val="26"/>
        </w:rPr>
      </w:pPr>
      <w:r>
        <w:pict>
          <v:line id="_x0000_s1035" style="position:absolute;left:0;text-align:left;z-index:15730688;mso-position-horizontal-relative:page" from="76.45pt,21.6pt" to="76.45pt,4.45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Постановление</w:t>
      </w:r>
      <w:r>
        <w:rPr>
          <w:b/>
          <w:i/>
          <w:spacing w:val="6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должно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4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53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53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7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дату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принятия;</w:t>
      </w:r>
    </w:p>
    <w:p w:rsidR="00EB0BD6" w:rsidRDefault="00EB0BD6">
      <w:pPr>
        <w:rPr>
          <w:rFonts w:ascii="Symbol" w:hAnsi="Symbol"/>
          <w:sz w:val="20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59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lastRenderedPageBreak/>
        <w:t>текст,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соответствующий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наименованию;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должность,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фамилию,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инициалы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подпись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лица,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вынесшего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постановление;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оттиск</w:t>
      </w:r>
      <w:r>
        <w:rPr>
          <w:spacing w:val="-12"/>
          <w:sz w:val="26"/>
        </w:rPr>
        <w:t xml:space="preserve"> </w:t>
      </w:r>
      <w:r>
        <w:rPr>
          <w:sz w:val="26"/>
        </w:rPr>
        <w:t>печати.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44"/>
        <w:ind w:left="730" w:hanging="449"/>
        <w:rPr>
          <w:sz w:val="26"/>
        </w:rPr>
      </w:pPr>
      <w:r>
        <w:pict>
          <v:line id="_x0000_s1034" style="position:absolute;left:0;text-align:left;z-index:15731200;mso-position-horizontal-relative:page" from="76.45pt,20.3pt" to="76.45pt,3.05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Решения</w:t>
      </w:r>
      <w:r>
        <w:rPr>
          <w:b/>
          <w:i/>
          <w:spacing w:val="4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4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43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51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акта;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дату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текст;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должность,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фамилию,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инициалы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подпись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лица,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принявшего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решение;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оттиск</w:t>
      </w:r>
      <w:r>
        <w:rPr>
          <w:spacing w:val="-12"/>
          <w:sz w:val="26"/>
        </w:rPr>
        <w:t xml:space="preserve"> </w:t>
      </w:r>
      <w:r>
        <w:rPr>
          <w:sz w:val="26"/>
        </w:rPr>
        <w:t>печати.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  <w:tab w:val="left" w:pos="1972"/>
          <w:tab w:val="left" w:pos="2346"/>
          <w:tab w:val="left" w:pos="5205"/>
          <w:tab w:val="left" w:pos="6573"/>
          <w:tab w:val="left" w:pos="8066"/>
        </w:tabs>
        <w:spacing w:before="44" w:line="276" w:lineRule="auto"/>
        <w:ind w:right="250" w:firstLine="0"/>
        <w:rPr>
          <w:sz w:val="26"/>
        </w:rPr>
      </w:pPr>
      <w:r>
        <w:pict>
          <v:shape id="_x0000_s1033" style="position:absolute;left:0;text-align:left;margin-left:76.45pt;margin-top:3.3pt;width:.1pt;height:34.35pt;z-index:15731712;mso-position-horizontal-relative:page" coordorigin="1529,66" coordsize="0,687" o:spt="100" adj="0,,0" path="m1529,409r,-343m1529,752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26"/>
          <w:u w:val="single"/>
        </w:rPr>
        <w:t>Приказы</w:t>
      </w:r>
      <w:r>
        <w:rPr>
          <w:b/>
          <w:i/>
          <w:sz w:val="26"/>
          <w:u w:val="single"/>
        </w:rPr>
        <w:tab/>
        <w:t>и</w:t>
      </w:r>
      <w:r>
        <w:rPr>
          <w:b/>
          <w:i/>
          <w:sz w:val="26"/>
          <w:u w:val="single"/>
        </w:rPr>
        <w:tab/>
        <w:t>распоряжения</w:t>
      </w:r>
      <w:r>
        <w:rPr>
          <w:b/>
          <w:i/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должны</w:t>
      </w:r>
      <w:r>
        <w:rPr>
          <w:sz w:val="26"/>
          <w:u w:val="single"/>
        </w:rPr>
        <w:tab/>
        <w:t>содержать</w:t>
      </w:r>
      <w:r>
        <w:rPr>
          <w:sz w:val="26"/>
          <w:u w:val="single"/>
        </w:rPr>
        <w:tab/>
        <w:t>следующие</w:t>
      </w:r>
      <w:r>
        <w:rPr>
          <w:sz w:val="26"/>
          <w:u w:val="single"/>
        </w:rPr>
        <w:tab/>
      </w:r>
      <w:r>
        <w:rPr>
          <w:w w:val="95"/>
          <w:sz w:val="26"/>
          <w:u w:val="single"/>
        </w:rPr>
        <w:t>обязательные</w:t>
      </w:r>
      <w:r>
        <w:rPr>
          <w:spacing w:val="1"/>
          <w:w w:val="95"/>
          <w:sz w:val="26"/>
        </w:rPr>
        <w:t xml:space="preserve"> </w:t>
      </w:r>
      <w:r>
        <w:rPr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line="298" w:lineRule="exact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обозначение</w:t>
      </w:r>
      <w:r>
        <w:rPr>
          <w:color w:val="1E1F1F"/>
          <w:spacing w:val="4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вида</w:t>
      </w:r>
      <w:r>
        <w:rPr>
          <w:color w:val="1E1F1F"/>
          <w:spacing w:val="4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локального</w:t>
      </w:r>
      <w:r>
        <w:rPr>
          <w:color w:val="1E1F1F"/>
          <w:spacing w:val="40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нормативного</w:t>
      </w:r>
      <w:r>
        <w:rPr>
          <w:color w:val="1E1F1F"/>
          <w:spacing w:val="3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акта,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его</w:t>
      </w:r>
      <w:r>
        <w:rPr>
          <w:color w:val="1E1F1F"/>
          <w:spacing w:val="39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место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дату</w:t>
      </w:r>
      <w:r>
        <w:rPr>
          <w:color w:val="1E1F1F"/>
          <w:spacing w:val="-10"/>
          <w:sz w:val="26"/>
        </w:rPr>
        <w:t xml:space="preserve"> </w:t>
      </w:r>
      <w:r>
        <w:rPr>
          <w:color w:val="1E1F1F"/>
          <w:sz w:val="26"/>
        </w:rPr>
        <w:t>принятия;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регистрационный</w:t>
      </w:r>
      <w:r>
        <w:rPr>
          <w:color w:val="1E1F1F"/>
          <w:spacing w:val="5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номер;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текст;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  <w:tab w:val="left" w:pos="1948"/>
          <w:tab w:val="left" w:pos="3253"/>
          <w:tab w:val="left" w:pos="4559"/>
          <w:tab w:val="left" w:pos="4900"/>
          <w:tab w:val="left" w:pos="6004"/>
          <w:tab w:val="left" w:pos="7711"/>
        </w:tabs>
        <w:spacing w:before="44" w:line="276" w:lineRule="auto"/>
        <w:ind w:right="256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должность,</w:t>
      </w:r>
      <w:r>
        <w:rPr>
          <w:color w:val="1E1F1F"/>
          <w:sz w:val="26"/>
        </w:rPr>
        <w:tab/>
        <w:t>фамилию,</w:t>
      </w:r>
      <w:r>
        <w:rPr>
          <w:color w:val="1E1F1F"/>
          <w:sz w:val="26"/>
        </w:rPr>
        <w:tab/>
        <w:t>инициалы</w:t>
      </w:r>
      <w:r>
        <w:rPr>
          <w:color w:val="1E1F1F"/>
          <w:sz w:val="26"/>
        </w:rPr>
        <w:tab/>
        <w:t>и</w:t>
      </w:r>
      <w:r>
        <w:rPr>
          <w:color w:val="1E1F1F"/>
          <w:sz w:val="26"/>
        </w:rPr>
        <w:tab/>
        <w:t>подпись</w:t>
      </w:r>
      <w:r>
        <w:rPr>
          <w:color w:val="1E1F1F"/>
          <w:sz w:val="26"/>
        </w:rPr>
        <w:tab/>
        <w:t>руководителя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образовательной</w:t>
      </w:r>
      <w:r>
        <w:rPr>
          <w:color w:val="1E1F1F"/>
          <w:spacing w:val="1"/>
          <w:w w:val="95"/>
          <w:sz w:val="26"/>
        </w:rPr>
        <w:t xml:space="preserve"> </w:t>
      </w:r>
      <w:r>
        <w:rPr>
          <w:color w:val="1E1F1F"/>
          <w:sz w:val="26"/>
        </w:rPr>
        <w:t>организации.</w:t>
      </w:r>
    </w:p>
    <w:p w:rsidR="00EB0BD6" w:rsidRDefault="00815194">
      <w:pPr>
        <w:pStyle w:val="a3"/>
        <w:spacing w:line="298" w:lineRule="exact"/>
        <w:ind w:left="282"/>
      </w:pPr>
      <w:r>
        <w:rPr>
          <w:color w:val="1E1F1F"/>
        </w:rPr>
        <w:t>Приказы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и</w:t>
      </w:r>
      <w:r>
        <w:rPr>
          <w:color w:val="1E1F1F"/>
          <w:spacing w:val="38"/>
        </w:rPr>
        <w:t xml:space="preserve"> </w:t>
      </w:r>
      <w:r>
        <w:rPr>
          <w:color w:val="1E1F1F"/>
        </w:rPr>
        <w:t>распоряжения</w:t>
      </w:r>
      <w:r>
        <w:rPr>
          <w:color w:val="1E1F1F"/>
          <w:spacing w:val="41"/>
        </w:rPr>
        <w:t xml:space="preserve"> </w:t>
      </w:r>
      <w:r>
        <w:rPr>
          <w:color w:val="1E1F1F"/>
        </w:rPr>
        <w:t>выполняются</w:t>
      </w:r>
      <w:r>
        <w:rPr>
          <w:color w:val="1E1F1F"/>
          <w:spacing w:val="40"/>
        </w:rPr>
        <w:t xml:space="preserve"> </w:t>
      </w:r>
      <w:r>
        <w:rPr>
          <w:color w:val="1E1F1F"/>
        </w:rPr>
        <w:t>на</w:t>
      </w:r>
      <w:r>
        <w:rPr>
          <w:color w:val="1E1F1F"/>
          <w:spacing w:val="35"/>
        </w:rPr>
        <w:t xml:space="preserve"> </w:t>
      </w:r>
      <w:r>
        <w:rPr>
          <w:color w:val="1E1F1F"/>
        </w:rPr>
        <w:t>бланке</w:t>
      </w:r>
      <w:r>
        <w:rPr>
          <w:color w:val="1E1F1F"/>
          <w:spacing w:val="37"/>
        </w:rPr>
        <w:t xml:space="preserve"> </w:t>
      </w:r>
      <w:r>
        <w:rPr>
          <w:color w:val="1E1F1F"/>
        </w:rPr>
        <w:t>образовательной</w:t>
      </w:r>
      <w:r>
        <w:rPr>
          <w:color w:val="1E1F1F"/>
          <w:spacing w:val="39"/>
        </w:rPr>
        <w:t xml:space="preserve"> </w:t>
      </w:r>
      <w:r>
        <w:rPr>
          <w:color w:val="1E1F1F"/>
        </w:rPr>
        <w:t>организации.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1"/>
        </w:tabs>
        <w:spacing w:before="45"/>
        <w:ind w:left="730" w:hanging="449"/>
        <w:rPr>
          <w:color w:val="1E1F1F"/>
          <w:sz w:val="26"/>
        </w:rPr>
      </w:pPr>
      <w:r>
        <w:pict>
          <v:line id="_x0000_s1032" style="position:absolute;left:0;text-align:left;z-index:15732224;mso-position-horizontal-relative:page" from="76.45pt,20.75pt" to="76.45pt,3.55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Протоколы</w:t>
      </w:r>
      <w:r>
        <w:rPr>
          <w:b/>
          <w:i/>
          <w:spacing w:val="42"/>
          <w:w w:val="95"/>
          <w:sz w:val="26"/>
          <w:u w:val="single"/>
        </w:rPr>
        <w:t xml:space="preserve"> </w:t>
      </w:r>
      <w:r>
        <w:rPr>
          <w:b/>
          <w:i/>
          <w:w w:val="95"/>
          <w:sz w:val="26"/>
          <w:u w:val="single"/>
        </w:rPr>
        <w:t>и</w:t>
      </w:r>
      <w:r>
        <w:rPr>
          <w:b/>
          <w:i/>
          <w:spacing w:val="36"/>
          <w:w w:val="95"/>
          <w:sz w:val="26"/>
          <w:u w:val="single"/>
        </w:rPr>
        <w:t xml:space="preserve"> </w:t>
      </w:r>
      <w:r>
        <w:rPr>
          <w:b/>
          <w:i/>
          <w:w w:val="95"/>
          <w:sz w:val="26"/>
          <w:u w:val="single"/>
        </w:rPr>
        <w:t>акты</w:t>
      </w:r>
      <w:r>
        <w:rPr>
          <w:b/>
          <w:i/>
          <w:spacing w:val="4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41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45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1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акта;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дату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номер;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0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список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присутствующих;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44" w:line="276" w:lineRule="auto"/>
        <w:ind w:right="150"/>
        <w:rPr>
          <w:rFonts w:ascii="Symbol" w:hAnsi="Symbol"/>
          <w:sz w:val="20"/>
        </w:rPr>
      </w:pPr>
      <w:r>
        <w:rPr>
          <w:sz w:val="26"/>
        </w:rPr>
        <w:t>текст,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содержащий</w:t>
      </w:r>
      <w:r>
        <w:rPr>
          <w:spacing w:val="1"/>
          <w:sz w:val="26"/>
        </w:rPr>
        <w:t xml:space="preserve"> </w:t>
      </w:r>
      <w:r>
        <w:rPr>
          <w:sz w:val="26"/>
        </w:rPr>
        <w:t>повестку</w:t>
      </w:r>
      <w:r>
        <w:rPr>
          <w:spacing w:val="1"/>
          <w:sz w:val="26"/>
        </w:rPr>
        <w:t xml:space="preserve"> </w:t>
      </w:r>
      <w:r>
        <w:rPr>
          <w:sz w:val="26"/>
        </w:rPr>
        <w:t>дня,</w:t>
      </w:r>
      <w:r>
        <w:rPr>
          <w:spacing w:val="1"/>
          <w:sz w:val="26"/>
        </w:rPr>
        <w:t xml:space="preserve"> </w:t>
      </w:r>
      <w:r>
        <w:rPr>
          <w:sz w:val="26"/>
        </w:rPr>
        <w:t>описание</w:t>
      </w:r>
      <w:r>
        <w:rPr>
          <w:spacing w:val="1"/>
          <w:sz w:val="26"/>
        </w:rPr>
        <w:t xml:space="preserve"> </w:t>
      </w:r>
      <w:r>
        <w:rPr>
          <w:sz w:val="26"/>
        </w:rPr>
        <w:t>хода,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процедуры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совершаемых определенных (юридически значимых) действий либо отсутствие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4"/>
          <w:sz w:val="26"/>
        </w:rPr>
        <w:t xml:space="preserve"> </w:t>
      </w:r>
      <w:r>
        <w:rPr>
          <w:sz w:val="26"/>
        </w:rPr>
        <w:t>фактов;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1" w:line="276" w:lineRule="auto"/>
        <w:ind w:right="251"/>
        <w:rPr>
          <w:rFonts w:ascii="Symbol" w:hAnsi="Symbol"/>
          <w:sz w:val="20"/>
        </w:rPr>
      </w:pPr>
      <w:r>
        <w:rPr>
          <w:sz w:val="26"/>
        </w:rPr>
        <w:t>должность,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фамилию,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подпись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(лиц),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принимавших</w:t>
      </w:r>
      <w:r>
        <w:rPr>
          <w:spacing w:val="8"/>
          <w:sz w:val="26"/>
        </w:rPr>
        <w:t xml:space="preserve"> </w:t>
      </w:r>
      <w:r>
        <w:rPr>
          <w:sz w:val="26"/>
        </w:rPr>
        <w:t>участие в</w:t>
      </w:r>
      <w:r>
        <w:rPr>
          <w:spacing w:val="-2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4"/>
          <w:sz w:val="26"/>
        </w:rPr>
        <w:t xml:space="preserve"> </w:t>
      </w:r>
      <w:r>
        <w:rPr>
          <w:sz w:val="26"/>
        </w:rPr>
        <w:t>протокола</w:t>
      </w:r>
      <w:r>
        <w:rPr>
          <w:spacing w:val="-1"/>
          <w:sz w:val="26"/>
        </w:rPr>
        <w:t xml:space="preserve"> </w:t>
      </w:r>
      <w:r>
        <w:rPr>
          <w:sz w:val="26"/>
        </w:rPr>
        <w:t>или</w:t>
      </w:r>
      <w:r>
        <w:rPr>
          <w:spacing w:val="2"/>
          <w:sz w:val="26"/>
        </w:rPr>
        <w:t xml:space="preserve"> </w:t>
      </w:r>
      <w:r>
        <w:rPr>
          <w:sz w:val="26"/>
        </w:rPr>
        <w:t>акта.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61"/>
        </w:tabs>
        <w:spacing w:before="1" w:line="273" w:lineRule="auto"/>
        <w:ind w:right="259" w:firstLine="0"/>
        <w:rPr>
          <w:sz w:val="26"/>
        </w:rPr>
      </w:pPr>
      <w:r>
        <w:pict>
          <v:shape id="_x0000_s1031" style="position:absolute;left:0;text-align:left;margin-left:76.45pt;margin-top:1.75pt;width:.1pt;height:34.35pt;z-index:15732736;mso-position-horizontal-relative:page" coordorigin="1529,35" coordsize="0,687" o:spt="100" adj="0,,0" path="m1529,378r,-343m1529,721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26"/>
          <w:u w:val="single"/>
        </w:rPr>
        <w:t>Методические</w:t>
      </w:r>
      <w:r>
        <w:rPr>
          <w:b/>
          <w:i/>
          <w:spacing w:val="47"/>
          <w:sz w:val="26"/>
          <w:u w:val="single"/>
        </w:rPr>
        <w:t xml:space="preserve"> </w:t>
      </w:r>
      <w:r>
        <w:rPr>
          <w:b/>
          <w:i/>
          <w:sz w:val="26"/>
          <w:u w:val="single"/>
        </w:rPr>
        <w:t>рекомендации</w:t>
      </w:r>
      <w:r>
        <w:rPr>
          <w:b/>
          <w:i/>
          <w:spacing w:val="-8"/>
          <w:sz w:val="26"/>
          <w:u w:val="single"/>
        </w:rPr>
        <w:t xml:space="preserve"> </w:t>
      </w:r>
      <w:r>
        <w:rPr>
          <w:sz w:val="26"/>
          <w:u w:val="single"/>
        </w:rPr>
        <w:t>должны</w:t>
      </w:r>
      <w:r>
        <w:rPr>
          <w:spacing w:val="46"/>
          <w:sz w:val="26"/>
          <w:u w:val="single"/>
        </w:rPr>
        <w:t xml:space="preserve"> </w:t>
      </w:r>
      <w:r>
        <w:rPr>
          <w:sz w:val="26"/>
          <w:u w:val="single"/>
        </w:rPr>
        <w:t>содержать</w:t>
      </w:r>
      <w:r>
        <w:rPr>
          <w:spacing w:val="45"/>
          <w:sz w:val="26"/>
          <w:u w:val="single"/>
        </w:rPr>
        <w:t xml:space="preserve"> </w:t>
      </w:r>
      <w:r>
        <w:rPr>
          <w:sz w:val="26"/>
          <w:u w:val="single"/>
        </w:rPr>
        <w:t>следующие</w:t>
      </w:r>
      <w:r>
        <w:rPr>
          <w:spacing w:val="48"/>
          <w:sz w:val="26"/>
          <w:u w:val="single"/>
        </w:rPr>
        <w:t xml:space="preserve"> </w:t>
      </w:r>
      <w:r>
        <w:rPr>
          <w:sz w:val="26"/>
          <w:u w:val="single"/>
        </w:rPr>
        <w:t>обязательные</w:t>
      </w:r>
      <w:r>
        <w:rPr>
          <w:spacing w:val="-62"/>
          <w:sz w:val="26"/>
        </w:rPr>
        <w:t xml:space="preserve"> </w:t>
      </w:r>
      <w:r>
        <w:rPr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2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место</w:t>
      </w:r>
      <w:r>
        <w:rPr>
          <w:spacing w:val="-8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дату</w:t>
      </w:r>
      <w:r>
        <w:rPr>
          <w:spacing w:val="-10"/>
          <w:sz w:val="26"/>
        </w:rPr>
        <w:t xml:space="preserve"> </w:t>
      </w:r>
      <w:r>
        <w:rPr>
          <w:sz w:val="26"/>
        </w:rPr>
        <w:t>принятия;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44" w:line="276" w:lineRule="auto"/>
        <w:ind w:right="150"/>
        <w:rPr>
          <w:rFonts w:ascii="Symbol" w:hAnsi="Symbol"/>
          <w:sz w:val="20"/>
        </w:rPr>
      </w:pPr>
      <w:r>
        <w:rPr>
          <w:sz w:val="26"/>
        </w:rPr>
        <w:t>текст,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содержащий</w:t>
      </w:r>
      <w:r>
        <w:rPr>
          <w:spacing w:val="1"/>
          <w:sz w:val="26"/>
        </w:rPr>
        <w:t xml:space="preserve"> </w:t>
      </w:r>
      <w:r>
        <w:rPr>
          <w:sz w:val="26"/>
        </w:rPr>
        <w:t>указание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вид,</w:t>
      </w:r>
      <w:r>
        <w:rPr>
          <w:spacing w:val="1"/>
          <w:sz w:val="26"/>
        </w:rPr>
        <w:t xml:space="preserve"> </w:t>
      </w:r>
      <w:r>
        <w:rPr>
          <w:sz w:val="26"/>
        </w:rPr>
        <w:t>наименование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дату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инструкций,</w:t>
      </w:r>
      <w:r>
        <w:rPr>
          <w:spacing w:val="1"/>
          <w:sz w:val="26"/>
        </w:rPr>
        <w:t xml:space="preserve"> </w:t>
      </w:r>
      <w:r>
        <w:rPr>
          <w:sz w:val="26"/>
        </w:rPr>
        <w:t>нормы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которых</w:t>
      </w:r>
      <w:r>
        <w:rPr>
          <w:spacing w:val="1"/>
          <w:sz w:val="26"/>
        </w:rPr>
        <w:t xml:space="preserve"> </w:t>
      </w:r>
      <w:r>
        <w:rPr>
          <w:sz w:val="26"/>
        </w:rPr>
        <w:t>разъясняются,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конкретизируются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детализируются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рекомендациями;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3" w:line="273" w:lineRule="auto"/>
        <w:ind w:right="188"/>
        <w:rPr>
          <w:rFonts w:ascii="Symbol" w:hAnsi="Symbol"/>
          <w:sz w:val="20"/>
        </w:rPr>
      </w:pPr>
      <w:r>
        <w:rPr>
          <w:sz w:val="26"/>
        </w:rPr>
        <w:t>должность,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фамилия,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инициалы</w:t>
      </w:r>
      <w:r>
        <w:rPr>
          <w:spacing w:val="1"/>
          <w:sz w:val="26"/>
        </w:rPr>
        <w:t xml:space="preserve"> </w:t>
      </w:r>
      <w:r>
        <w:rPr>
          <w:sz w:val="26"/>
        </w:rPr>
        <w:t>лица</w:t>
      </w:r>
      <w:r>
        <w:rPr>
          <w:spacing w:val="1"/>
          <w:sz w:val="26"/>
        </w:rPr>
        <w:t xml:space="preserve"> </w:t>
      </w:r>
      <w:r>
        <w:rPr>
          <w:sz w:val="26"/>
        </w:rPr>
        <w:t>(лиц),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составивших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61"/>
        </w:tabs>
        <w:spacing w:before="2"/>
        <w:ind w:left="860" w:hanging="579"/>
        <w:rPr>
          <w:sz w:val="26"/>
        </w:rPr>
      </w:pPr>
      <w:r>
        <w:pict>
          <v:line id="_x0000_s1030" style="position:absolute;left:0;text-align:left;z-index:15733248;mso-position-horizontal-relative:page" from="76.45pt,19.25pt" to="76.45pt,2pt" strokeweight=".72pt">
            <w10:wrap anchorx="page"/>
          </v:line>
        </w:pict>
      </w:r>
      <w:r>
        <w:rPr>
          <w:b/>
          <w:i/>
          <w:w w:val="95"/>
          <w:sz w:val="26"/>
          <w:u w:val="single"/>
        </w:rPr>
        <w:t>Программы</w:t>
      </w:r>
      <w:r>
        <w:rPr>
          <w:b/>
          <w:i/>
          <w:spacing w:val="42"/>
          <w:w w:val="95"/>
          <w:sz w:val="26"/>
          <w:u w:val="single"/>
        </w:rPr>
        <w:t xml:space="preserve"> </w:t>
      </w:r>
      <w:r>
        <w:rPr>
          <w:b/>
          <w:i/>
          <w:w w:val="95"/>
          <w:sz w:val="26"/>
          <w:u w:val="single"/>
        </w:rPr>
        <w:t>и</w:t>
      </w:r>
      <w:r>
        <w:rPr>
          <w:b/>
          <w:i/>
          <w:spacing w:val="43"/>
          <w:w w:val="95"/>
          <w:sz w:val="26"/>
          <w:u w:val="single"/>
        </w:rPr>
        <w:t xml:space="preserve"> </w:t>
      </w:r>
      <w:r>
        <w:rPr>
          <w:b/>
          <w:i/>
          <w:w w:val="95"/>
          <w:sz w:val="26"/>
          <w:u w:val="single"/>
        </w:rPr>
        <w:t>планы</w:t>
      </w:r>
      <w:r>
        <w:rPr>
          <w:b/>
          <w:i/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должны</w:t>
      </w:r>
      <w:r>
        <w:rPr>
          <w:spacing w:val="39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содержать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следующие</w:t>
      </w:r>
      <w:r>
        <w:rPr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обязательные</w:t>
      </w:r>
      <w:r>
        <w:rPr>
          <w:spacing w:val="44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реквизиты: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обозначение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вида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6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наименование;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7"/>
        <w:ind w:hanging="361"/>
        <w:jc w:val="left"/>
        <w:rPr>
          <w:rFonts w:ascii="Symbol" w:hAnsi="Symbol"/>
          <w:sz w:val="20"/>
        </w:rPr>
      </w:pPr>
      <w:r>
        <w:rPr>
          <w:sz w:val="26"/>
        </w:rPr>
        <w:t>место</w:t>
      </w:r>
      <w:r>
        <w:rPr>
          <w:spacing w:val="-9"/>
          <w:sz w:val="26"/>
        </w:rPr>
        <w:t xml:space="preserve"> </w:t>
      </w:r>
      <w:r>
        <w:rPr>
          <w:sz w:val="26"/>
        </w:rPr>
        <w:t>и</w:t>
      </w:r>
      <w:r>
        <w:rPr>
          <w:spacing w:val="-7"/>
          <w:sz w:val="26"/>
        </w:rPr>
        <w:t xml:space="preserve"> </w:t>
      </w:r>
      <w:r>
        <w:rPr>
          <w:sz w:val="26"/>
        </w:rPr>
        <w:t>дата</w:t>
      </w:r>
      <w:r>
        <w:rPr>
          <w:spacing w:val="-7"/>
          <w:sz w:val="26"/>
        </w:rPr>
        <w:t xml:space="preserve"> </w:t>
      </w:r>
      <w:r>
        <w:rPr>
          <w:sz w:val="26"/>
        </w:rPr>
        <w:t>принятия;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37"/>
        <w:ind w:hanging="361"/>
        <w:jc w:val="left"/>
        <w:rPr>
          <w:rFonts w:ascii="Symbol" w:hAnsi="Symbol"/>
          <w:sz w:val="20"/>
        </w:rPr>
      </w:pPr>
      <w:r>
        <w:rPr>
          <w:w w:val="95"/>
          <w:sz w:val="26"/>
        </w:rPr>
        <w:t>текст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локального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нормативного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соответствующий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его</w:t>
      </w:r>
      <w:r>
        <w:rPr>
          <w:spacing w:val="44"/>
          <w:w w:val="95"/>
          <w:sz w:val="26"/>
        </w:rPr>
        <w:t xml:space="preserve"> </w:t>
      </w:r>
      <w:r>
        <w:rPr>
          <w:w w:val="95"/>
          <w:sz w:val="26"/>
        </w:rPr>
        <w:t>наименованию.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61"/>
          <w:tab w:val="left" w:pos="2860"/>
          <w:tab w:val="left" w:pos="5781"/>
          <w:tab w:val="left" w:pos="6912"/>
          <w:tab w:val="left" w:pos="8369"/>
        </w:tabs>
        <w:spacing w:before="44" w:line="278" w:lineRule="auto"/>
        <w:ind w:right="180" w:firstLine="0"/>
        <w:rPr>
          <w:sz w:val="26"/>
        </w:rPr>
      </w:pPr>
      <w:r>
        <w:pict>
          <v:shape id="_x0000_s1029" style="position:absolute;left:0;text-align:left;margin-left:76.45pt;margin-top:4.45pt;width:.1pt;height:34.4pt;z-index:15733760;mso-position-horizontal-relative:page" coordorigin="1529,89" coordsize="0,688" o:spt="100" adj="0,,0" path="m1529,434r,-345m1529,777r,-343e" filled="f" strokeweight=".72pt">
            <v:stroke joinstyle="round"/>
            <v:formulas/>
            <v:path arrowok="t" o:connecttype="segments"/>
            <w10:wrap anchorx="page"/>
          </v:shape>
        </w:pict>
      </w:r>
      <w:r>
        <w:rPr>
          <w:b/>
          <w:i/>
          <w:sz w:val="26"/>
          <w:u w:val="single"/>
        </w:rPr>
        <w:t>Должностная</w:t>
      </w:r>
      <w:r>
        <w:rPr>
          <w:b/>
          <w:i/>
          <w:sz w:val="26"/>
          <w:u w:val="single"/>
        </w:rPr>
        <w:tab/>
        <w:t>инструкция</w:t>
      </w:r>
      <w:r>
        <w:rPr>
          <w:b/>
          <w:i/>
          <w:spacing w:val="-7"/>
          <w:sz w:val="26"/>
          <w:u w:val="single"/>
        </w:rPr>
        <w:t xml:space="preserve"> </w:t>
      </w:r>
      <w:r>
        <w:rPr>
          <w:sz w:val="26"/>
          <w:u w:val="single"/>
        </w:rPr>
        <w:t>работника</w:t>
      </w:r>
      <w:r>
        <w:rPr>
          <w:sz w:val="26"/>
          <w:u w:val="single"/>
        </w:rPr>
        <w:tab/>
        <w:t>должна</w:t>
      </w:r>
      <w:r>
        <w:rPr>
          <w:sz w:val="26"/>
          <w:u w:val="single"/>
        </w:rPr>
        <w:tab/>
        <w:t>содержать</w:t>
      </w:r>
      <w:r>
        <w:rPr>
          <w:sz w:val="26"/>
          <w:u w:val="single"/>
        </w:rPr>
        <w:tab/>
      </w:r>
      <w:r>
        <w:rPr>
          <w:w w:val="95"/>
          <w:sz w:val="26"/>
          <w:u w:val="single"/>
        </w:rPr>
        <w:t>следующие</w:t>
      </w:r>
      <w:r>
        <w:rPr>
          <w:spacing w:val="-59"/>
          <w:w w:val="95"/>
          <w:sz w:val="26"/>
        </w:rPr>
        <w:t xml:space="preserve"> </w:t>
      </w:r>
      <w:r>
        <w:rPr>
          <w:sz w:val="26"/>
          <w:u w:val="single"/>
        </w:rPr>
        <w:t>разделы:</w:t>
      </w:r>
    </w:p>
    <w:p w:rsidR="00EB0BD6" w:rsidRDefault="00EB0BD6">
      <w:pPr>
        <w:spacing w:line="278" w:lineRule="auto"/>
        <w:rPr>
          <w:sz w:val="26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59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lastRenderedPageBreak/>
        <w:t>общие</w:t>
      </w:r>
      <w:r>
        <w:rPr>
          <w:color w:val="1E1F1F"/>
          <w:spacing w:val="-12"/>
          <w:sz w:val="26"/>
        </w:rPr>
        <w:t xml:space="preserve"> </w:t>
      </w:r>
      <w:r>
        <w:rPr>
          <w:color w:val="1E1F1F"/>
          <w:sz w:val="26"/>
        </w:rPr>
        <w:t>положения;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5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основные</w:t>
      </w:r>
      <w:r>
        <w:rPr>
          <w:color w:val="1E1F1F"/>
          <w:spacing w:val="4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задачи,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права,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предоставляемые</w:t>
      </w:r>
      <w:r>
        <w:rPr>
          <w:color w:val="1E1F1F"/>
          <w:spacing w:val="4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работнику</w:t>
      </w:r>
      <w:r>
        <w:rPr>
          <w:color w:val="1E1F1F"/>
          <w:spacing w:val="3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и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его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обязанности;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4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взаимодействия;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  <w:tab w:val="left" w:pos="2716"/>
          <w:tab w:val="left" w:pos="3330"/>
          <w:tab w:val="left" w:pos="5457"/>
          <w:tab w:val="left" w:pos="5990"/>
          <w:tab w:val="left" w:pos="8292"/>
        </w:tabs>
        <w:spacing w:before="44" w:line="276" w:lineRule="auto"/>
        <w:ind w:right="187"/>
        <w:jc w:val="left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ответственность</w:t>
      </w:r>
      <w:r>
        <w:rPr>
          <w:color w:val="1E1F1F"/>
          <w:sz w:val="26"/>
        </w:rPr>
        <w:tab/>
        <w:t>за</w:t>
      </w:r>
      <w:r>
        <w:rPr>
          <w:color w:val="1E1F1F"/>
          <w:sz w:val="26"/>
        </w:rPr>
        <w:tab/>
        <w:t>некачественное</w:t>
      </w:r>
      <w:r>
        <w:rPr>
          <w:color w:val="1E1F1F"/>
          <w:sz w:val="26"/>
        </w:rPr>
        <w:tab/>
        <w:t>и</w:t>
      </w:r>
      <w:r>
        <w:rPr>
          <w:color w:val="1E1F1F"/>
          <w:sz w:val="26"/>
        </w:rPr>
        <w:tab/>
        <w:t>несвоевременное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выполнение</w:t>
      </w:r>
      <w:r>
        <w:rPr>
          <w:color w:val="1E1F1F"/>
          <w:spacing w:val="-59"/>
          <w:w w:val="95"/>
          <w:sz w:val="26"/>
        </w:rPr>
        <w:t xml:space="preserve"> </w:t>
      </w:r>
      <w:r>
        <w:rPr>
          <w:color w:val="1E1F1F"/>
          <w:sz w:val="26"/>
        </w:rPr>
        <w:t>(неисполнение)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обязанностей,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предусмотренных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должностной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инструкцией;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line="298" w:lineRule="exact"/>
        <w:ind w:hanging="361"/>
        <w:jc w:val="left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требования</w:t>
      </w:r>
      <w:r>
        <w:rPr>
          <w:color w:val="1E1F1F"/>
          <w:spacing w:val="38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к</w:t>
      </w:r>
      <w:r>
        <w:rPr>
          <w:color w:val="1E1F1F"/>
          <w:spacing w:val="31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работнику.</w:t>
      </w:r>
    </w:p>
    <w:p w:rsidR="00EB0BD6" w:rsidRDefault="00EB0BD6">
      <w:pPr>
        <w:pStyle w:val="a3"/>
        <w:ind w:left="0"/>
        <w:rPr>
          <w:sz w:val="35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jc w:val="both"/>
        <w:rPr>
          <w:color w:val="1E1F1F"/>
        </w:rPr>
      </w:pPr>
      <w:r>
        <w:rPr>
          <w:color w:val="1E1F1F"/>
          <w:w w:val="95"/>
        </w:rPr>
        <w:t>Порядок</w:t>
      </w:r>
      <w:r>
        <w:rPr>
          <w:color w:val="1E1F1F"/>
          <w:spacing w:val="42"/>
          <w:w w:val="95"/>
        </w:rPr>
        <w:t xml:space="preserve"> </w:t>
      </w:r>
      <w:r>
        <w:rPr>
          <w:color w:val="1E1F1F"/>
          <w:w w:val="95"/>
        </w:rPr>
        <w:t>принятия</w:t>
      </w:r>
      <w:r>
        <w:rPr>
          <w:color w:val="1E1F1F"/>
          <w:spacing w:val="36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44"/>
          <w:w w:val="95"/>
        </w:rPr>
        <w:t xml:space="preserve"> </w:t>
      </w:r>
      <w:r>
        <w:rPr>
          <w:color w:val="1E1F1F"/>
          <w:w w:val="95"/>
        </w:rPr>
        <w:t>утверждения</w:t>
      </w:r>
      <w:r>
        <w:rPr>
          <w:color w:val="1E1F1F"/>
          <w:spacing w:val="40"/>
          <w:w w:val="95"/>
        </w:rPr>
        <w:t xml:space="preserve"> </w:t>
      </w:r>
      <w:r>
        <w:rPr>
          <w:color w:val="1E1F1F"/>
          <w:w w:val="95"/>
        </w:rPr>
        <w:t>локального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нормативного</w:t>
      </w:r>
      <w:r>
        <w:rPr>
          <w:color w:val="1E1F1F"/>
          <w:spacing w:val="41"/>
          <w:w w:val="95"/>
        </w:rPr>
        <w:t xml:space="preserve"> </w:t>
      </w:r>
      <w:r>
        <w:rPr>
          <w:color w:val="1E1F1F"/>
          <w:w w:val="95"/>
        </w:rPr>
        <w:t>акта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26"/>
        </w:tabs>
        <w:spacing w:before="32" w:line="276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Локальный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прошедший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проверку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литературн</w:t>
      </w:r>
      <w:proofErr w:type="gramStart"/>
      <w:r>
        <w:rPr>
          <w:color w:val="1E1F1F"/>
          <w:sz w:val="26"/>
        </w:rPr>
        <w:t>о-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стилистическую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грамотность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правовую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экспертизу,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процедуру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согласования, подлежит принятию и утверждению руководителем образовательной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осуществляющей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деятельность.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74"/>
        </w:tabs>
        <w:spacing w:line="276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приниматься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руководителем,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собранием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коллектива,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Советом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 Педагогическим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советом.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Методическим советом,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самоуправления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наделенными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полномочиями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принятию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z w:val="26"/>
        </w:rPr>
        <w:t>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—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предметам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ведения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компетенции.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28"/>
        </w:tabs>
        <w:spacing w:line="276" w:lineRule="auto"/>
        <w:ind w:right="15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принятии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затрагивающих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7"/>
          <w:sz w:val="26"/>
        </w:rPr>
        <w:t xml:space="preserve"> </w:t>
      </w:r>
      <w:r>
        <w:rPr>
          <w:color w:val="1E1F1F"/>
          <w:sz w:val="26"/>
        </w:rPr>
        <w:t>учитывается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мнение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Совета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обучающихся,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Совета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родителей.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87"/>
        </w:tabs>
        <w:spacing w:line="276" w:lineRule="auto"/>
        <w:ind w:right="15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Не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подлежат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применению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ухудшающие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участников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сравнению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законодательством, коллективным договором, соглашениями, а также 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акты,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принятые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нарушением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порядка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учета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мнения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представительного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органа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98"/>
        </w:tabs>
        <w:spacing w:line="273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Прошедший процедуру принятия локальный нормативный акт утверждается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руководителем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Факт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утверждения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приказом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руководителя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заверенный</w:t>
      </w:r>
      <w:r>
        <w:rPr>
          <w:color w:val="1E1F1F"/>
          <w:spacing w:val="64"/>
          <w:sz w:val="26"/>
        </w:rPr>
        <w:t xml:space="preserve"> </w:t>
      </w:r>
      <w:r>
        <w:rPr>
          <w:color w:val="1E1F1F"/>
          <w:sz w:val="26"/>
        </w:rPr>
        <w:t>подписью.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94"/>
        </w:tabs>
        <w:spacing w:line="273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Локальный нормативный а</w:t>
      </w:r>
      <w:proofErr w:type="gramStart"/>
      <w:r>
        <w:rPr>
          <w:color w:val="1E1F1F"/>
          <w:sz w:val="26"/>
        </w:rPr>
        <w:t>кт вст</w:t>
      </w:r>
      <w:proofErr w:type="gramEnd"/>
      <w:r>
        <w:rPr>
          <w:color w:val="1E1F1F"/>
          <w:sz w:val="26"/>
        </w:rPr>
        <w:t xml:space="preserve">упает в силу с </w:t>
      </w:r>
      <w:r>
        <w:rPr>
          <w:color w:val="1E1F1F"/>
          <w:sz w:val="26"/>
        </w:rPr>
        <w:t>момента, указанного в нем,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либо, в случае отсутствия такого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указания,</w:t>
      </w:r>
      <w:r>
        <w:rPr>
          <w:color w:val="1E1F1F"/>
          <w:spacing w:val="65"/>
          <w:sz w:val="26"/>
        </w:rPr>
        <w:t xml:space="preserve"> </w:t>
      </w:r>
      <w:r>
        <w:rPr>
          <w:color w:val="1E1F1F"/>
          <w:sz w:val="26"/>
        </w:rPr>
        <w:t>по истечении 7 календарных дней 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даты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данного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-8"/>
          <w:sz w:val="26"/>
        </w:rPr>
        <w:t xml:space="preserve"> </w:t>
      </w:r>
      <w:r>
        <w:rPr>
          <w:color w:val="1E1F1F"/>
          <w:sz w:val="26"/>
        </w:rPr>
        <w:t>акта.</w:t>
      </w:r>
      <w:r>
        <w:rPr>
          <w:color w:val="1E1F1F"/>
          <w:spacing w:val="-7"/>
          <w:sz w:val="26"/>
        </w:rPr>
        <w:t xml:space="preserve"> </w:t>
      </w:r>
      <w:r>
        <w:rPr>
          <w:color w:val="1E1F1F"/>
          <w:sz w:val="26"/>
        </w:rPr>
        <w:t>Датой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локального</w:t>
      </w:r>
    </w:p>
    <w:p w:rsidR="00EB0BD6" w:rsidRDefault="00EB0BD6">
      <w:pPr>
        <w:spacing w:line="273" w:lineRule="auto"/>
        <w:jc w:val="both"/>
        <w:rPr>
          <w:sz w:val="26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3"/>
        <w:spacing w:line="273" w:lineRule="auto"/>
        <w:ind w:left="282"/>
      </w:pPr>
      <w:r>
        <w:rPr>
          <w:color w:val="1E1F1F"/>
        </w:rPr>
        <w:lastRenderedPageBreak/>
        <w:t>нормативного</w:t>
      </w:r>
      <w:r>
        <w:rPr>
          <w:color w:val="1E1F1F"/>
          <w:spacing w:val="14"/>
        </w:rPr>
        <w:t xml:space="preserve"> </w:t>
      </w:r>
      <w:r>
        <w:rPr>
          <w:color w:val="1E1F1F"/>
        </w:rPr>
        <w:t>акта,</w:t>
      </w:r>
      <w:r>
        <w:rPr>
          <w:color w:val="1E1F1F"/>
          <w:spacing w:val="-62"/>
        </w:rPr>
        <w:t xml:space="preserve"> </w:t>
      </w:r>
      <w:r>
        <w:rPr>
          <w:color w:val="1E1F1F"/>
        </w:rPr>
        <w:t>организации,</w:t>
      </w:r>
    </w:p>
    <w:p w:rsidR="00EB0BD6" w:rsidRDefault="00815194">
      <w:pPr>
        <w:pStyle w:val="a3"/>
        <w:spacing w:line="273" w:lineRule="auto"/>
        <w:ind w:left="223" w:hanging="60"/>
      </w:pPr>
      <w:r>
        <w:br w:type="column"/>
      </w:r>
      <w:proofErr w:type="gramStart"/>
      <w:r>
        <w:rPr>
          <w:color w:val="1E1F1F"/>
          <w:w w:val="95"/>
        </w:rPr>
        <w:lastRenderedPageBreak/>
        <w:t>требующего</w:t>
      </w:r>
      <w:proofErr w:type="gramEnd"/>
      <w:r>
        <w:rPr>
          <w:color w:val="1E1F1F"/>
          <w:spacing w:val="-59"/>
          <w:w w:val="95"/>
        </w:rPr>
        <w:t xml:space="preserve"> </w:t>
      </w:r>
      <w:r>
        <w:rPr>
          <w:color w:val="1E1F1F"/>
        </w:rPr>
        <w:t>является</w:t>
      </w:r>
    </w:p>
    <w:p w:rsidR="00EB0BD6" w:rsidRDefault="00815194">
      <w:pPr>
        <w:pStyle w:val="a3"/>
        <w:spacing w:line="273" w:lineRule="auto"/>
        <w:ind w:left="689" w:hanging="524"/>
      </w:pPr>
      <w:r>
        <w:br w:type="column"/>
      </w:r>
      <w:r>
        <w:rPr>
          <w:color w:val="1E1F1F"/>
          <w:w w:val="95"/>
        </w:rPr>
        <w:lastRenderedPageBreak/>
        <w:t>утверждения</w:t>
      </w:r>
      <w:r>
        <w:rPr>
          <w:color w:val="1E1F1F"/>
          <w:spacing w:val="-59"/>
          <w:w w:val="95"/>
        </w:rPr>
        <w:t xml:space="preserve"> </w:t>
      </w:r>
      <w:r>
        <w:rPr>
          <w:color w:val="1E1F1F"/>
        </w:rPr>
        <w:t>дата</w:t>
      </w:r>
    </w:p>
    <w:p w:rsidR="00EB0BD6" w:rsidRDefault="00815194">
      <w:pPr>
        <w:pStyle w:val="a3"/>
        <w:spacing w:line="273" w:lineRule="auto"/>
        <w:ind w:left="603" w:hanging="443"/>
      </w:pPr>
      <w:r>
        <w:br w:type="column"/>
      </w:r>
      <w:r>
        <w:rPr>
          <w:color w:val="1E1F1F"/>
          <w:w w:val="95"/>
        </w:rPr>
        <w:lastRenderedPageBreak/>
        <w:t>руководителем</w:t>
      </w:r>
      <w:r>
        <w:rPr>
          <w:color w:val="1E1F1F"/>
          <w:spacing w:val="1"/>
          <w:w w:val="95"/>
        </w:rPr>
        <w:t xml:space="preserve"> </w:t>
      </w:r>
      <w:r>
        <w:rPr>
          <w:color w:val="1E1F1F"/>
        </w:rPr>
        <w:t>такого</w:t>
      </w:r>
    </w:p>
    <w:p w:rsidR="00EB0BD6" w:rsidRDefault="00815194">
      <w:pPr>
        <w:pStyle w:val="a3"/>
        <w:spacing w:line="273" w:lineRule="auto"/>
        <w:ind w:left="531" w:hanging="358"/>
      </w:pPr>
      <w:r>
        <w:br w:type="column"/>
      </w:r>
      <w:proofErr w:type="gramStart"/>
      <w:r>
        <w:rPr>
          <w:color w:val="1E1F1F"/>
          <w:w w:val="95"/>
        </w:rPr>
        <w:lastRenderedPageBreak/>
        <w:t>образовательной</w:t>
      </w:r>
      <w:proofErr w:type="gramEnd"/>
      <w:r>
        <w:rPr>
          <w:color w:val="1E1F1F"/>
          <w:spacing w:val="1"/>
          <w:w w:val="95"/>
        </w:rPr>
        <w:t xml:space="preserve"> </w:t>
      </w:r>
      <w:r>
        <w:rPr>
          <w:color w:val="1E1F1F"/>
          <w:w w:val="95"/>
        </w:rPr>
        <w:t>утверждения.</w:t>
      </w:r>
    </w:p>
    <w:p w:rsidR="00EB0BD6" w:rsidRDefault="00EB0BD6">
      <w:pPr>
        <w:spacing w:line="273" w:lineRule="auto"/>
        <w:sectPr w:rsidR="00EB0BD6">
          <w:type w:val="continuous"/>
          <w:pgSz w:w="11910" w:h="16840"/>
          <w:pgMar w:top="1120" w:right="680" w:bottom="280" w:left="1420" w:header="720" w:footer="720" w:gutter="0"/>
          <w:cols w:num="5" w:space="720" w:equalWidth="0">
            <w:col w:w="2537" w:space="40"/>
            <w:col w:w="1511" w:space="39"/>
            <w:col w:w="1580" w:space="40"/>
            <w:col w:w="1826" w:space="39"/>
            <w:col w:w="2198"/>
          </w:cols>
        </w:sectPr>
      </w:pPr>
    </w:p>
    <w:p w:rsidR="00EB0BD6" w:rsidRDefault="00815194">
      <w:pPr>
        <w:pStyle w:val="a4"/>
        <w:numPr>
          <w:ilvl w:val="1"/>
          <w:numId w:val="4"/>
        </w:numPr>
        <w:tabs>
          <w:tab w:val="left" w:pos="844"/>
          <w:tab w:val="left" w:pos="8177"/>
        </w:tabs>
        <w:spacing w:line="276" w:lineRule="auto"/>
        <w:ind w:right="14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После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утверждения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проводится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процедура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участников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отношений,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распространяются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виде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подписи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ознакомляемых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лиц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указанием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отдельном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листе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ознакомления, прилагаемом к нему, либо в отдельном жур</w:t>
      </w:r>
      <w:r>
        <w:rPr>
          <w:color w:val="1E1F1F"/>
          <w:sz w:val="26"/>
        </w:rPr>
        <w:t>нале. Ознакомление 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может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также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произведено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путем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направления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 xml:space="preserve">электронную        </w:t>
      </w:r>
      <w:r>
        <w:rPr>
          <w:color w:val="1E1F1F"/>
          <w:spacing w:val="55"/>
          <w:sz w:val="26"/>
        </w:rPr>
        <w:t xml:space="preserve"> </w:t>
      </w:r>
      <w:r>
        <w:rPr>
          <w:color w:val="1E1F1F"/>
          <w:sz w:val="26"/>
        </w:rPr>
        <w:t xml:space="preserve">почту         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 xml:space="preserve">работников        </w:t>
      </w:r>
      <w:r>
        <w:rPr>
          <w:color w:val="1E1F1F"/>
          <w:spacing w:val="6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z w:val="26"/>
        </w:rPr>
        <w:tab/>
      </w:r>
      <w:r>
        <w:rPr>
          <w:color w:val="1E1F1F"/>
          <w:w w:val="95"/>
          <w:sz w:val="26"/>
        </w:rPr>
        <w:t>организации.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53"/>
        </w:tabs>
        <w:spacing w:line="278" w:lineRule="auto"/>
        <w:ind w:right="149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Локальные нормативные акты проходят процедуру регистрации в специальном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журнале.</w:t>
      </w:r>
    </w:p>
    <w:p w:rsidR="00EB0BD6" w:rsidRDefault="00EB0BD6">
      <w:pPr>
        <w:spacing w:line="278" w:lineRule="auto"/>
        <w:jc w:val="both"/>
        <w:rPr>
          <w:sz w:val="26"/>
        </w:rPr>
        <w:sectPr w:rsidR="00EB0BD6">
          <w:type w:val="continuous"/>
          <w:pgSz w:w="11910" w:h="16840"/>
          <w:pgMar w:top="112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1"/>
          <w:numId w:val="4"/>
        </w:numPr>
        <w:tabs>
          <w:tab w:val="left" w:pos="911"/>
        </w:tabs>
        <w:spacing w:before="59" w:line="276" w:lineRule="auto"/>
        <w:ind w:right="155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Обязательной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регистрации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подлежат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инструкции,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приказы</w:t>
      </w:r>
      <w:r>
        <w:rPr>
          <w:color w:val="1E1F1F"/>
          <w:spacing w:val="35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30"/>
          <w:sz w:val="26"/>
        </w:rPr>
        <w:t xml:space="preserve"> </w:t>
      </w:r>
      <w:r>
        <w:rPr>
          <w:color w:val="1E1F1F"/>
          <w:sz w:val="26"/>
        </w:rPr>
        <w:t>распоряжения</w:t>
      </w:r>
      <w:r>
        <w:rPr>
          <w:color w:val="1E1F1F"/>
          <w:spacing w:val="46"/>
          <w:sz w:val="26"/>
        </w:rPr>
        <w:t xml:space="preserve"> </w:t>
      </w:r>
      <w:r>
        <w:rPr>
          <w:color w:val="1E1F1F"/>
          <w:sz w:val="26"/>
        </w:rPr>
        <w:t>руководителя</w:t>
      </w:r>
      <w:r>
        <w:rPr>
          <w:color w:val="1E1F1F"/>
          <w:spacing w:val="44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48"/>
          <w:sz w:val="26"/>
        </w:rPr>
        <w:t xml:space="preserve"> </w:t>
      </w:r>
      <w:r>
        <w:rPr>
          <w:color w:val="1E1F1F"/>
          <w:sz w:val="26"/>
        </w:rPr>
        <w:t>организации.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09"/>
        </w:tabs>
        <w:spacing w:line="276" w:lineRule="auto"/>
        <w:ind w:right="153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 xml:space="preserve">Регистрацию локальных нормативных актов осуществляет </w:t>
      </w:r>
      <w:proofErr w:type="gramStart"/>
      <w:r>
        <w:rPr>
          <w:color w:val="1E1F1F"/>
          <w:sz w:val="26"/>
        </w:rPr>
        <w:t>ответственный</w:t>
      </w:r>
      <w:proofErr w:type="gramEnd"/>
      <w:r>
        <w:rPr>
          <w:color w:val="1E1F1F"/>
          <w:sz w:val="26"/>
        </w:rPr>
        <w:t xml:space="preserve"> 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ведение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делопроизводства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инст</w:t>
      </w:r>
      <w:r>
        <w:rPr>
          <w:color w:val="1E1F1F"/>
          <w:sz w:val="26"/>
        </w:rPr>
        <w:t>рукции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делопроизводству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6"/>
          <w:sz w:val="26"/>
        </w:rPr>
        <w:t xml:space="preserve"> </w:t>
      </w:r>
      <w:r>
        <w:rPr>
          <w:color w:val="1E1F1F"/>
          <w:sz w:val="26"/>
        </w:rPr>
        <w:t>организации.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80"/>
        </w:tabs>
        <w:spacing w:line="276" w:lineRule="auto"/>
        <w:ind w:right="142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Регистрация положений, правил и инструкций осуществляется не позднее дня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утверждения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руководителем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распоряжений руководителя образовательной организации — не позднее дня 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издания.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38"/>
        </w:tabs>
        <w:spacing w:line="276" w:lineRule="auto"/>
        <w:ind w:right="26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Утвержденный локальный акт подлежит опубликованию на официальном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сайте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течение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10 (десяти)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календарных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дней.</w:t>
      </w:r>
    </w:p>
    <w:p w:rsidR="00EB0BD6" w:rsidRDefault="00EB0BD6">
      <w:pPr>
        <w:pStyle w:val="a3"/>
        <w:spacing w:before="7"/>
        <w:ind w:left="0"/>
        <w:rPr>
          <w:sz w:val="30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jc w:val="both"/>
        <w:rPr>
          <w:color w:val="1E1F1F"/>
        </w:rPr>
      </w:pPr>
      <w:r>
        <w:rPr>
          <w:color w:val="1E1F1F"/>
          <w:w w:val="95"/>
        </w:rPr>
        <w:t>Порядок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внесения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изменения</w:t>
      </w:r>
      <w:r>
        <w:rPr>
          <w:color w:val="1E1F1F"/>
          <w:spacing w:val="30"/>
          <w:w w:val="95"/>
        </w:rPr>
        <w:t xml:space="preserve"> </w:t>
      </w:r>
      <w:r>
        <w:rPr>
          <w:color w:val="1E1F1F"/>
          <w:w w:val="95"/>
        </w:rPr>
        <w:t>и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дополнений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в</w:t>
      </w:r>
      <w:r>
        <w:rPr>
          <w:color w:val="1E1F1F"/>
          <w:spacing w:val="35"/>
          <w:w w:val="95"/>
        </w:rPr>
        <w:t xml:space="preserve"> </w:t>
      </w:r>
      <w:r>
        <w:rPr>
          <w:color w:val="1E1F1F"/>
          <w:w w:val="95"/>
        </w:rPr>
        <w:t>локальные</w:t>
      </w:r>
      <w:r>
        <w:rPr>
          <w:color w:val="1E1F1F"/>
          <w:spacing w:val="34"/>
          <w:w w:val="95"/>
        </w:rPr>
        <w:t xml:space="preserve"> </w:t>
      </w:r>
      <w:r>
        <w:rPr>
          <w:color w:val="1E1F1F"/>
          <w:w w:val="95"/>
        </w:rPr>
        <w:t>акт</w:t>
      </w:r>
      <w:r>
        <w:rPr>
          <w:color w:val="1E1F1F"/>
          <w:w w:val="95"/>
        </w:rPr>
        <w:t>ы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55"/>
        </w:tabs>
        <w:spacing w:before="30"/>
        <w:ind w:left="754" w:hanging="473"/>
        <w:jc w:val="both"/>
        <w:rPr>
          <w:color w:val="1E1F1F"/>
          <w:sz w:val="26"/>
        </w:rPr>
      </w:pPr>
      <w:r>
        <w:rPr>
          <w:color w:val="1E1F1F"/>
          <w:sz w:val="26"/>
        </w:rPr>
        <w:t>В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действующие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локальные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акты</w:t>
      </w:r>
      <w:r>
        <w:rPr>
          <w:color w:val="1E1F1F"/>
          <w:spacing w:val="12"/>
          <w:sz w:val="26"/>
        </w:rPr>
        <w:t xml:space="preserve"> </w:t>
      </w:r>
      <w:r>
        <w:rPr>
          <w:color w:val="1E1F1F"/>
          <w:sz w:val="26"/>
        </w:rPr>
        <w:t>могут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быть</w:t>
      </w:r>
      <w:r>
        <w:rPr>
          <w:color w:val="1E1F1F"/>
          <w:spacing w:val="11"/>
          <w:sz w:val="26"/>
        </w:rPr>
        <w:t xml:space="preserve"> </w:t>
      </w:r>
      <w:r>
        <w:rPr>
          <w:color w:val="1E1F1F"/>
          <w:sz w:val="26"/>
        </w:rPr>
        <w:t>внесены</w:t>
      </w:r>
      <w:r>
        <w:rPr>
          <w:color w:val="1E1F1F"/>
          <w:spacing w:val="13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0"/>
          <w:sz w:val="26"/>
        </w:rPr>
        <w:t xml:space="preserve"> </w:t>
      </w:r>
      <w:r>
        <w:rPr>
          <w:color w:val="1E1F1F"/>
          <w:sz w:val="26"/>
        </w:rPr>
        <w:t>дополнения.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55"/>
        </w:tabs>
        <w:spacing w:before="44" w:line="276" w:lineRule="auto"/>
        <w:ind w:right="14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Предложение о внесении изменений может исходить от любого органа и лица,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который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согласно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настоящему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имеет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ставить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вопрос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разработке и принятии соответствующего локального акта либо утверждать этот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документ.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70"/>
        </w:tabs>
        <w:spacing w:line="276" w:lineRule="auto"/>
        <w:ind w:right="15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Порядок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внесения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определяется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самих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актах.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остальных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случаях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осуществляются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следующем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3" w:lineRule="auto"/>
        <w:ind w:right="254"/>
        <w:rPr>
          <w:rFonts w:ascii="Symbol" w:hAnsi="Symbol"/>
          <w:color w:val="1E1F1F"/>
          <w:sz w:val="20"/>
        </w:rPr>
      </w:pPr>
      <w:proofErr w:type="gramStart"/>
      <w:r>
        <w:rPr>
          <w:color w:val="1E1F1F"/>
          <w:sz w:val="26"/>
        </w:rPr>
        <w:t>внесение изменений и дополнений осуществляется в порядке, установленном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локальном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нормативном</w:t>
      </w:r>
      <w:r>
        <w:rPr>
          <w:color w:val="1E1F1F"/>
          <w:spacing w:val="-5"/>
          <w:sz w:val="26"/>
        </w:rPr>
        <w:t xml:space="preserve"> </w:t>
      </w:r>
      <w:r>
        <w:rPr>
          <w:color w:val="1E1F1F"/>
          <w:sz w:val="26"/>
        </w:rPr>
        <w:t>акте,</w:t>
      </w:r>
      <w:r>
        <w:rPr>
          <w:color w:val="1E1F1F"/>
          <w:spacing w:val="-6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-4"/>
          <w:sz w:val="26"/>
        </w:rPr>
        <w:t xml:space="preserve"> </w:t>
      </w:r>
      <w:r>
        <w:rPr>
          <w:color w:val="1E1F1F"/>
          <w:sz w:val="26"/>
        </w:rPr>
        <w:t>основании которого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вносятся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изменения;</w:t>
      </w:r>
      <w:proofErr w:type="gramEnd"/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6" w:lineRule="auto"/>
        <w:ind w:right="150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акты: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принятые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без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согласования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управления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(са</w:t>
      </w:r>
      <w:r>
        <w:rPr>
          <w:color w:val="1E1F1F"/>
          <w:sz w:val="26"/>
        </w:rPr>
        <w:t>моуправления),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правила,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инструкции,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программы, планы, постановления, решения, приказы и распоряжения школы,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вносятся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путем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внесении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дополнений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нормативный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акт;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76" w:lineRule="auto"/>
        <w:ind w:right="146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изменения и дополнения в положения, принятые после согласования с органом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государственно-общественного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управления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(самоуправления),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вносятся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путем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издания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внесении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локальный а</w:t>
      </w:r>
      <w:proofErr w:type="gramStart"/>
      <w:r>
        <w:rPr>
          <w:color w:val="1E1F1F"/>
          <w:sz w:val="26"/>
        </w:rPr>
        <w:t>кт с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</w:t>
      </w:r>
      <w:proofErr w:type="gramEnd"/>
      <w:r>
        <w:rPr>
          <w:color w:val="1E1F1F"/>
          <w:sz w:val="26"/>
        </w:rPr>
        <w:t>едварительным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получен</w:t>
      </w:r>
      <w:r>
        <w:rPr>
          <w:color w:val="1E1F1F"/>
          <w:sz w:val="26"/>
        </w:rPr>
        <w:t>ием от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него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согласия.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34"/>
        </w:tabs>
        <w:spacing w:line="295" w:lineRule="exact"/>
        <w:ind w:left="733" w:hanging="452"/>
        <w:jc w:val="both"/>
        <w:rPr>
          <w:sz w:val="26"/>
        </w:rPr>
      </w:pPr>
      <w:r>
        <w:pict>
          <v:line id="_x0000_s1028" style="position:absolute;left:0;text-align:left;z-index:15734272;mso-position-horizontal-relative:page" from="76.45pt,19.1pt" to="76.45pt,1.9pt" strokeweight=".72pt">
            <w10:wrap anchorx="page"/>
          </v:line>
        </w:pict>
      </w:r>
      <w:r>
        <w:rPr>
          <w:w w:val="95"/>
          <w:sz w:val="26"/>
          <w:u w:val="single"/>
        </w:rPr>
        <w:t>Локальные</w:t>
      </w:r>
      <w:r>
        <w:rPr>
          <w:spacing w:val="42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нормативные</w:t>
      </w:r>
      <w:r>
        <w:rPr>
          <w:spacing w:val="40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акты</w:t>
      </w:r>
      <w:r>
        <w:rPr>
          <w:spacing w:val="36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могут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быть</w:t>
      </w:r>
      <w:r>
        <w:rPr>
          <w:spacing w:val="38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досрочно</w:t>
      </w:r>
      <w:r>
        <w:rPr>
          <w:spacing w:val="37"/>
          <w:w w:val="95"/>
          <w:sz w:val="26"/>
          <w:u w:val="single"/>
        </w:rPr>
        <w:t xml:space="preserve"> </w:t>
      </w:r>
      <w:r>
        <w:rPr>
          <w:w w:val="95"/>
          <w:sz w:val="26"/>
          <w:u w:val="single"/>
        </w:rPr>
        <w:t>изменены: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35" w:line="276" w:lineRule="auto"/>
        <w:ind w:right="251"/>
        <w:rPr>
          <w:rFonts w:ascii="Symbol" w:hAnsi="Symbol"/>
          <w:color w:val="1E1F1F"/>
          <w:sz w:val="20"/>
        </w:rPr>
      </w:pP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внесения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учредительные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документы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before="1" w:line="276" w:lineRule="auto"/>
        <w:ind w:right="256"/>
        <w:rPr>
          <w:rFonts w:ascii="Symbol" w:hAnsi="Symbol"/>
          <w:color w:val="1E1F1F"/>
          <w:sz w:val="20"/>
        </w:rPr>
      </w:pPr>
      <w:proofErr w:type="gramStart"/>
      <w:r>
        <w:rPr>
          <w:color w:val="1E1F1F"/>
          <w:sz w:val="26"/>
        </w:rPr>
        <w:t>для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приведения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измененными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централизованном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нормативами</w:t>
      </w:r>
      <w:r>
        <w:rPr>
          <w:color w:val="1E1F1F"/>
          <w:spacing w:val="5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труде</w:t>
      </w:r>
      <w:proofErr w:type="gramEnd"/>
      <w:r>
        <w:rPr>
          <w:color w:val="1E1F1F"/>
          <w:sz w:val="26"/>
        </w:rPr>
        <w:t>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95" w:lineRule="exact"/>
        <w:ind w:hanging="361"/>
        <w:rPr>
          <w:rFonts w:ascii="Symbol" w:hAnsi="Symbol"/>
          <w:color w:val="1E1F1F"/>
          <w:sz w:val="20"/>
        </w:rPr>
      </w:pPr>
      <w:r>
        <w:rPr>
          <w:color w:val="1E1F1F"/>
          <w:w w:val="95"/>
          <w:sz w:val="26"/>
        </w:rPr>
        <w:t>по</w:t>
      </w:r>
      <w:r>
        <w:rPr>
          <w:color w:val="1E1F1F"/>
          <w:spacing w:val="32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результатам</w:t>
      </w:r>
      <w:r>
        <w:rPr>
          <w:color w:val="1E1F1F"/>
          <w:spacing w:val="34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аттестации</w:t>
      </w:r>
      <w:r>
        <w:rPr>
          <w:color w:val="1E1F1F"/>
          <w:spacing w:val="35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рабочих</w:t>
      </w:r>
      <w:r>
        <w:rPr>
          <w:color w:val="1E1F1F"/>
          <w:spacing w:val="36"/>
          <w:w w:val="95"/>
          <w:sz w:val="26"/>
        </w:rPr>
        <w:t xml:space="preserve"> </w:t>
      </w:r>
      <w:r>
        <w:rPr>
          <w:color w:val="1E1F1F"/>
          <w:w w:val="95"/>
          <w:sz w:val="26"/>
        </w:rPr>
        <w:t>мест.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48"/>
        </w:tabs>
        <w:spacing w:before="47" w:line="276" w:lineRule="auto"/>
        <w:ind w:right="14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Изменения и дополнения в локальный а</w:t>
      </w:r>
      <w:proofErr w:type="gramStart"/>
      <w:r>
        <w:rPr>
          <w:color w:val="1E1F1F"/>
          <w:sz w:val="26"/>
        </w:rPr>
        <w:t>кт вст</w:t>
      </w:r>
      <w:proofErr w:type="gramEnd"/>
      <w:r>
        <w:rPr>
          <w:color w:val="1E1F1F"/>
          <w:sz w:val="26"/>
        </w:rPr>
        <w:t>упают в силу с даты, указанной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приказе о внесении изменений или дополнений в локальный нормативный акт, а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случае отсутствия указания в нем даты — по истечению 7 календарн</w:t>
      </w:r>
      <w:r>
        <w:rPr>
          <w:color w:val="1E1F1F"/>
          <w:sz w:val="26"/>
        </w:rPr>
        <w:t>ых дней с даты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вступления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приказа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внесении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изменений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или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дополнений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в локальный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акт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-2"/>
          <w:sz w:val="26"/>
        </w:rPr>
        <w:t xml:space="preserve"> </w:t>
      </w:r>
      <w:r>
        <w:rPr>
          <w:color w:val="1E1F1F"/>
          <w:sz w:val="26"/>
        </w:rPr>
        <w:t>силу.</w:t>
      </w:r>
    </w:p>
    <w:p w:rsidR="00EB0BD6" w:rsidRDefault="00EB0BD6">
      <w:pPr>
        <w:spacing w:line="276" w:lineRule="auto"/>
        <w:jc w:val="both"/>
        <w:rPr>
          <w:sz w:val="26"/>
        </w:rPr>
        <w:sectPr w:rsidR="00EB0BD6">
          <w:pgSz w:w="11910" w:h="16840"/>
          <w:pgMar w:top="1040" w:right="680" w:bottom="280" w:left="1420" w:header="720" w:footer="720" w:gutter="0"/>
          <w:cols w:space="720"/>
        </w:sectPr>
      </w:pPr>
    </w:p>
    <w:p w:rsidR="00EB0BD6" w:rsidRDefault="00815194">
      <w:pPr>
        <w:pStyle w:val="a4"/>
        <w:numPr>
          <w:ilvl w:val="1"/>
          <w:numId w:val="4"/>
        </w:numPr>
        <w:tabs>
          <w:tab w:val="left" w:pos="813"/>
        </w:tabs>
        <w:spacing w:before="59" w:line="276" w:lineRule="auto"/>
        <w:ind w:right="155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lastRenderedPageBreak/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предписания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требования,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протоколы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акты,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методические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рекомендации,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акты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признании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proofErr w:type="gramStart"/>
      <w:r>
        <w:rPr>
          <w:color w:val="1E1F1F"/>
          <w:sz w:val="26"/>
        </w:rPr>
        <w:t>утратившими</w:t>
      </w:r>
      <w:proofErr w:type="gramEnd"/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силу,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не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вносятся.</w:t>
      </w:r>
    </w:p>
    <w:p w:rsidR="00EB0BD6" w:rsidRDefault="00EB0BD6">
      <w:pPr>
        <w:pStyle w:val="a3"/>
        <w:spacing w:before="2"/>
        <w:ind w:left="0"/>
        <w:rPr>
          <w:sz w:val="31"/>
        </w:rPr>
      </w:pP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jc w:val="both"/>
        <w:rPr>
          <w:color w:val="1E1F1F"/>
        </w:rPr>
      </w:pPr>
      <w:r>
        <w:rPr>
          <w:color w:val="1E1F1F"/>
        </w:rPr>
        <w:t>Ответственность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67"/>
        </w:tabs>
        <w:spacing w:before="30" w:line="276" w:lineRule="auto"/>
        <w:ind w:right="15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За неисполнение или ненадлежащее исполнение требований, установленных 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актах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сотрудники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несут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ответственность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Уставом,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кодексом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Федерации.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767"/>
        </w:tabs>
        <w:spacing w:line="276" w:lineRule="auto"/>
        <w:ind w:right="15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За неисполнение или ненадлежащее исполнение обязанностей, установленных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данным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Положением,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работники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школы,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участвующие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разработке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несут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ответственность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действующим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трудовым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законодательством.</w:t>
      </w:r>
    </w:p>
    <w:p w:rsidR="00EB0BD6" w:rsidRDefault="00815194">
      <w:pPr>
        <w:pStyle w:val="1"/>
        <w:numPr>
          <w:ilvl w:val="0"/>
          <w:numId w:val="4"/>
        </w:numPr>
        <w:tabs>
          <w:tab w:val="left" w:pos="539"/>
        </w:tabs>
        <w:jc w:val="both"/>
        <w:rPr>
          <w:color w:val="1E1F1F"/>
        </w:rPr>
      </w:pPr>
      <w:r>
        <w:rPr>
          <w:color w:val="1E1F1F"/>
          <w:w w:val="95"/>
        </w:rPr>
        <w:t>Действие</w:t>
      </w:r>
      <w:r>
        <w:rPr>
          <w:color w:val="1E1F1F"/>
          <w:spacing w:val="38"/>
          <w:w w:val="95"/>
        </w:rPr>
        <w:t xml:space="preserve"> </w:t>
      </w:r>
      <w:r>
        <w:rPr>
          <w:color w:val="1E1F1F"/>
          <w:w w:val="95"/>
        </w:rPr>
        <w:t>локальных</w:t>
      </w:r>
      <w:r>
        <w:rPr>
          <w:color w:val="1E1F1F"/>
          <w:spacing w:val="39"/>
          <w:w w:val="95"/>
        </w:rPr>
        <w:t xml:space="preserve"> </w:t>
      </w:r>
      <w:r>
        <w:rPr>
          <w:color w:val="1E1F1F"/>
          <w:w w:val="95"/>
        </w:rPr>
        <w:t>актов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1048"/>
        </w:tabs>
        <w:spacing w:before="28" w:line="276" w:lineRule="auto"/>
        <w:ind w:right="148" w:firstLine="0"/>
        <w:jc w:val="both"/>
        <w:rPr>
          <w:sz w:val="26"/>
        </w:rPr>
      </w:pPr>
      <w:r>
        <w:pict>
          <v:shape id="_x0000_s1027" style="position:absolute;left:0;text-align:left;margin-left:76.45pt;margin-top:20.25pt;width:.1pt;height:86.05pt;z-index:15734784;mso-position-horizontal-relative:page" coordorigin="1529,405" coordsize="0,1721" o:spt="100" adj="0,,0" path="m1529,750r,-345m1529,1093r,-343m1529,1436r,-343m1529,1780r,-344m1529,2125r,-346e" filled="f" strokeweight=".72pt">
            <v:stroke joinstyle="round"/>
            <v:formulas/>
            <v:path arrowok="t" o:connecttype="segments"/>
            <w10:wrap anchorx="page"/>
          </v:shape>
        </w:pict>
      </w:r>
      <w:r>
        <w:pict>
          <v:rect id="_x0000_s1026" style="position:absolute;left:0;text-align:left;margin-left:85.1pt;margin-top:49.2pt;width:468.8pt;height:.6pt;z-index:-15846400;mso-position-horizontal-relative:page" fillcolor="black" stroked="f">
            <w10:wrap anchorx="page"/>
          </v:rect>
        </w:pict>
      </w:r>
      <w:r>
        <w:rPr>
          <w:sz w:val="26"/>
          <w:u w:val="single"/>
        </w:rPr>
        <w:t>Локальные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акты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организации,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осуществляющей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образовательную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деятельность,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действуют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только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в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пределах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школы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и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не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могут</w:t>
      </w:r>
      <w:r>
        <w:rPr>
          <w:spacing w:val="1"/>
          <w:sz w:val="26"/>
          <w:u w:val="single"/>
        </w:rPr>
        <w:t xml:space="preserve"> </w:t>
      </w:r>
      <w:r>
        <w:rPr>
          <w:sz w:val="26"/>
          <w:u w:val="single"/>
        </w:rPr>
        <w:t>регулировать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отношения,  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складывающиеся  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вне     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образовательной       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9.2. Локальные акты школы утрачивают силу (полностью или в отдельной части) в</w:t>
      </w:r>
      <w:r>
        <w:rPr>
          <w:spacing w:val="1"/>
          <w:sz w:val="26"/>
        </w:rPr>
        <w:t xml:space="preserve"> </w:t>
      </w:r>
      <w:r>
        <w:rPr>
          <w:sz w:val="26"/>
          <w:u w:val="single"/>
        </w:rPr>
        <w:t>следующих</w:t>
      </w:r>
      <w:r>
        <w:rPr>
          <w:spacing w:val="-1"/>
          <w:sz w:val="26"/>
          <w:u w:val="single"/>
        </w:rPr>
        <w:t xml:space="preserve"> </w:t>
      </w:r>
      <w:r>
        <w:rPr>
          <w:sz w:val="26"/>
          <w:u w:val="single"/>
        </w:rPr>
        <w:t>случаях: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8"/>
        </w:tabs>
        <w:spacing w:line="293" w:lineRule="exact"/>
        <w:ind w:hanging="361"/>
        <w:rPr>
          <w:rFonts w:ascii="Symbol" w:hAnsi="Symbol"/>
          <w:sz w:val="20"/>
        </w:rPr>
      </w:pPr>
      <w:r>
        <w:rPr>
          <w:w w:val="95"/>
          <w:sz w:val="26"/>
        </w:rPr>
        <w:t>вступление</w:t>
      </w:r>
      <w:r>
        <w:rPr>
          <w:spacing w:val="38"/>
          <w:w w:val="95"/>
          <w:sz w:val="26"/>
        </w:rPr>
        <w:t xml:space="preserve"> </w:t>
      </w:r>
      <w:r>
        <w:rPr>
          <w:w w:val="95"/>
          <w:sz w:val="26"/>
        </w:rPr>
        <w:t>в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силу</w:t>
      </w:r>
      <w:r>
        <w:rPr>
          <w:spacing w:val="27"/>
          <w:w w:val="95"/>
          <w:sz w:val="26"/>
        </w:rPr>
        <w:t xml:space="preserve"> </w:t>
      </w:r>
      <w:r>
        <w:rPr>
          <w:w w:val="95"/>
          <w:sz w:val="26"/>
        </w:rPr>
        <w:t>акта,</w:t>
      </w:r>
      <w:r>
        <w:rPr>
          <w:spacing w:val="31"/>
          <w:w w:val="95"/>
          <w:sz w:val="26"/>
        </w:rPr>
        <w:t xml:space="preserve"> </w:t>
      </w:r>
      <w:r>
        <w:rPr>
          <w:w w:val="95"/>
          <w:sz w:val="26"/>
        </w:rPr>
        <w:t>признающего</w:t>
      </w:r>
      <w:r>
        <w:rPr>
          <w:spacing w:val="33"/>
          <w:w w:val="95"/>
          <w:sz w:val="26"/>
        </w:rPr>
        <w:t xml:space="preserve"> </w:t>
      </w:r>
      <w:r>
        <w:rPr>
          <w:w w:val="95"/>
          <w:sz w:val="26"/>
        </w:rPr>
        <w:t>данный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локальный</w:t>
      </w:r>
      <w:r>
        <w:rPr>
          <w:spacing w:val="32"/>
          <w:w w:val="95"/>
          <w:sz w:val="26"/>
        </w:rPr>
        <w:t xml:space="preserve"> </w:t>
      </w:r>
      <w:r>
        <w:rPr>
          <w:w w:val="95"/>
          <w:sz w:val="26"/>
        </w:rPr>
        <w:t>акт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утратившим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силу;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47" w:line="273" w:lineRule="auto"/>
        <w:ind w:right="255"/>
        <w:jc w:val="left"/>
        <w:rPr>
          <w:rFonts w:ascii="Symbol" w:hAnsi="Symbol"/>
          <w:sz w:val="20"/>
        </w:rPr>
      </w:pPr>
      <w:r>
        <w:rPr>
          <w:sz w:val="26"/>
        </w:rPr>
        <w:t>вступление в силу локального акта большей юридической силы, нормы которого</w:t>
      </w:r>
      <w:r>
        <w:rPr>
          <w:spacing w:val="-62"/>
          <w:sz w:val="26"/>
        </w:rPr>
        <w:t xml:space="preserve"> </w:t>
      </w:r>
      <w:r>
        <w:rPr>
          <w:sz w:val="26"/>
        </w:rPr>
        <w:t>противореч</w:t>
      </w:r>
      <w:r>
        <w:rPr>
          <w:sz w:val="26"/>
        </w:rPr>
        <w:t>ат</w:t>
      </w:r>
      <w:r>
        <w:rPr>
          <w:spacing w:val="3"/>
          <w:sz w:val="26"/>
        </w:rPr>
        <w:t xml:space="preserve"> </w:t>
      </w:r>
      <w:r>
        <w:rPr>
          <w:sz w:val="26"/>
        </w:rPr>
        <w:t>положениям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локального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акта;</w:t>
      </w:r>
    </w:p>
    <w:p w:rsidR="00EB0BD6" w:rsidRDefault="00815194">
      <w:pPr>
        <w:pStyle w:val="a4"/>
        <w:numPr>
          <w:ilvl w:val="0"/>
          <w:numId w:val="2"/>
        </w:numPr>
        <w:tabs>
          <w:tab w:val="left" w:pos="507"/>
          <w:tab w:val="left" w:pos="508"/>
        </w:tabs>
        <w:spacing w:before="2" w:line="276" w:lineRule="auto"/>
        <w:ind w:right="258"/>
        <w:jc w:val="left"/>
        <w:rPr>
          <w:rFonts w:ascii="Symbol" w:hAnsi="Symbol"/>
          <w:sz w:val="20"/>
        </w:rPr>
      </w:pPr>
      <w:r>
        <w:rPr>
          <w:sz w:val="26"/>
        </w:rPr>
        <w:t>признание</w:t>
      </w:r>
      <w:r>
        <w:rPr>
          <w:spacing w:val="32"/>
          <w:sz w:val="26"/>
        </w:rPr>
        <w:t xml:space="preserve"> </w:t>
      </w:r>
      <w:r>
        <w:rPr>
          <w:sz w:val="26"/>
        </w:rPr>
        <w:t>судом</w:t>
      </w:r>
      <w:r>
        <w:rPr>
          <w:spacing w:val="29"/>
          <w:sz w:val="26"/>
        </w:rPr>
        <w:t xml:space="preserve"> </w:t>
      </w:r>
      <w:r>
        <w:rPr>
          <w:sz w:val="26"/>
        </w:rPr>
        <w:t>или</w:t>
      </w:r>
      <w:r>
        <w:rPr>
          <w:spacing w:val="33"/>
          <w:sz w:val="26"/>
        </w:rPr>
        <w:t xml:space="preserve"> </w:t>
      </w:r>
      <w:r>
        <w:rPr>
          <w:sz w:val="26"/>
        </w:rPr>
        <w:t>иным</w:t>
      </w:r>
      <w:r>
        <w:rPr>
          <w:spacing w:val="33"/>
          <w:sz w:val="26"/>
        </w:rPr>
        <w:t xml:space="preserve"> </w:t>
      </w:r>
      <w:r>
        <w:rPr>
          <w:sz w:val="26"/>
        </w:rPr>
        <w:t>уполномоченным</w:t>
      </w:r>
      <w:r>
        <w:rPr>
          <w:spacing w:val="29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3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3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-62"/>
          <w:sz w:val="26"/>
        </w:rPr>
        <w:t xml:space="preserve"> </w:t>
      </w:r>
      <w:r>
        <w:rPr>
          <w:sz w:val="26"/>
        </w:rPr>
        <w:t>локального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акта</w:t>
      </w:r>
      <w:r>
        <w:rPr>
          <w:spacing w:val="-5"/>
          <w:sz w:val="26"/>
        </w:rPr>
        <w:t xml:space="preserve"> </w:t>
      </w:r>
      <w:r>
        <w:rPr>
          <w:sz w:val="26"/>
        </w:rPr>
        <w:t>школы</w:t>
      </w:r>
      <w:r>
        <w:rPr>
          <w:spacing w:val="-6"/>
          <w:sz w:val="26"/>
        </w:rPr>
        <w:t xml:space="preserve"> </w:t>
      </w:r>
      <w:r>
        <w:rPr>
          <w:sz w:val="26"/>
        </w:rPr>
        <w:t>противоречащим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действующему</w:t>
      </w:r>
      <w:r>
        <w:rPr>
          <w:spacing w:val="-9"/>
          <w:sz w:val="26"/>
        </w:rPr>
        <w:t xml:space="preserve"> </w:t>
      </w:r>
      <w:r>
        <w:rPr>
          <w:sz w:val="26"/>
        </w:rPr>
        <w:t>законодательству.</w:t>
      </w:r>
    </w:p>
    <w:p w:rsidR="00EB0BD6" w:rsidRDefault="00815194">
      <w:pPr>
        <w:pStyle w:val="a3"/>
        <w:spacing w:before="2"/>
        <w:ind w:left="282"/>
      </w:pPr>
      <w:r>
        <w:rPr>
          <w:w w:val="95"/>
        </w:rPr>
        <w:t>9.3.</w:t>
      </w:r>
      <w:r>
        <w:rPr>
          <w:spacing w:val="32"/>
          <w:w w:val="95"/>
        </w:rPr>
        <w:t xml:space="preserve"> </w:t>
      </w:r>
      <w:r>
        <w:rPr>
          <w:w w:val="95"/>
        </w:rPr>
        <w:t>Локальный</w:t>
      </w:r>
      <w:r>
        <w:rPr>
          <w:spacing w:val="34"/>
          <w:w w:val="95"/>
        </w:rPr>
        <w:t xml:space="preserve"> </w:t>
      </w:r>
      <w:r>
        <w:rPr>
          <w:w w:val="95"/>
        </w:rPr>
        <w:t>акт</w:t>
      </w:r>
      <w:r>
        <w:rPr>
          <w:spacing w:val="28"/>
          <w:w w:val="95"/>
        </w:rPr>
        <w:t xml:space="preserve"> </w:t>
      </w:r>
      <w:r>
        <w:rPr>
          <w:w w:val="95"/>
        </w:rPr>
        <w:t>школы,</w:t>
      </w:r>
      <w:r>
        <w:rPr>
          <w:spacing w:val="39"/>
          <w:w w:val="95"/>
        </w:rPr>
        <w:t xml:space="preserve"> </w:t>
      </w:r>
      <w:r>
        <w:rPr>
          <w:w w:val="95"/>
        </w:rPr>
        <w:t>утративший</w:t>
      </w:r>
      <w:r>
        <w:rPr>
          <w:spacing w:val="33"/>
          <w:w w:val="95"/>
        </w:rPr>
        <w:t xml:space="preserve"> </w:t>
      </w:r>
      <w:r>
        <w:rPr>
          <w:w w:val="95"/>
        </w:rPr>
        <w:t>силу,</w:t>
      </w:r>
      <w:r>
        <w:rPr>
          <w:spacing w:val="31"/>
          <w:w w:val="95"/>
        </w:rPr>
        <w:t xml:space="preserve"> </w:t>
      </w:r>
      <w:r>
        <w:rPr>
          <w:w w:val="95"/>
        </w:rPr>
        <w:t>не</w:t>
      </w:r>
      <w:r>
        <w:rPr>
          <w:spacing w:val="29"/>
          <w:w w:val="95"/>
        </w:rPr>
        <w:t xml:space="preserve"> </w:t>
      </w:r>
      <w:r>
        <w:rPr>
          <w:w w:val="95"/>
        </w:rPr>
        <w:t>подлежит</w:t>
      </w:r>
      <w:r>
        <w:rPr>
          <w:spacing w:val="35"/>
          <w:w w:val="95"/>
        </w:rPr>
        <w:t xml:space="preserve"> </w:t>
      </w:r>
      <w:r>
        <w:rPr>
          <w:w w:val="95"/>
        </w:rPr>
        <w:t>исполнению.</w:t>
      </w:r>
    </w:p>
    <w:p w:rsidR="00EB0BD6" w:rsidRDefault="00815194">
      <w:pPr>
        <w:pStyle w:val="a4"/>
        <w:numPr>
          <w:ilvl w:val="0"/>
          <w:numId w:val="4"/>
        </w:numPr>
        <w:tabs>
          <w:tab w:val="left" w:pos="666"/>
        </w:tabs>
        <w:spacing w:before="161"/>
        <w:ind w:left="666" w:hanging="384"/>
        <w:jc w:val="both"/>
        <w:rPr>
          <w:b/>
          <w:sz w:val="26"/>
        </w:rPr>
      </w:pPr>
      <w:r>
        <w:rPr>
          <w:b/>
          <w:w w:val="95"/>
          <w:sz w:val="26"/>
        </w:rPr>
        <w:t>Заключительные</w:t>
      </w:r>
      <w:r>
        <w:rPr>
          <w:b/>
          <w:spacing w:val="59"/>
          <w:sz w:val="26"/>
        </w:rPr>
        <w:t xml:space="preserve"> </w:t>
      </w:r>
      <w:r>
        <w:rPr>
          <w:b/>
          <w:w w:val="95"/>
          <w:sz w:val="26"/>
        </w:rPr>
        <w:t>положения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1034"/>
        </w:tabs>
        <w:spacing w:before="30" w:line="276" w:lineRule="auto"/>
        <w:ind w:right="150" w:firstLine="0"/>
        <w:jc w:val="both"/>
        <w:rPr>
          <w:sz w:val="26"/>
        </w:rPr>
      </w:pPr>
      <w:r>
        <w:rPr>
          <w:sz w:val="26"/>
        </w:rPr>
        <w:t xml:space="preserve">Настоящее </w:t>
      </w:r>
      <w:r>
        <w:rPr>
          <w:i/>
          <w:sz w:val="26"/>
        </w:rPr>
        <w:t>Положение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порядке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разработки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принятия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локальных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нормативных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правовых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 xml:space="preserve">актов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актом,</w:t>
      </w:r>
      <w:r>
        <w:rPr>
          <w:spacing w:val="1"/>
          <w:sz w:val="26"/>
        </w:rPr>
        <w:t xml:space="preserve"> </w:t>
      </w:r>
      <w:r>
        <w:rPr>
          <w:color w:val="1E1F1F"/>
          <w:sz w:val="26"/>
        </w:rPr>
        <w:t>принимается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sz w:val="25"/>
        </w:rPr>
        <w:t>общем</w:t>
      </w:r>
      <w:r>
        <w:rPr>
          <w:spacing w:val="1"/>
          <w:sz w:val="25"/>
        </w:rPr>
        <w:t xml:space="preserve"> </w:t>
      </w:r>
      <w:r>
        <w:rPr>
          <w:sz w:val="25"/>
        </w:rPr>
        <w:t>собрании</w:t>
      </w:r>
      <w:r>
        <w:rPr>
          <w:spacing w:val="1"/>
          <w:sz w:val="25"/>
        </w:rPr>
        <w:t xml:space="preserve"> </w:t>
      </w:r>
      <w:r>
        <w:rPr>
          <w:sz w:val="25"/>
        </w:rPr>
        <w:t>трудового</w:t>
      </w:r>
      <w:r>
        <w:rPr>
          <w:spacing w:val="1"/>
          <w:sz w:val="25"/>
        </w:rPr>
        <w:t xml:space="preserve"> </w:t>
      </w:r>
      <w:r>
        <w:rPr>
          <w:sz w:val="25"/>
        </w:rPr>
        <w:t>коллектива</w:t>
      </w:r>
      <w:r>
        <w:rPr>
          <w:spacing w:val="1"/>
          <w:sz w:val="25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утверждается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(либо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вводится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действие)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приказом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директора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осуществляющей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образовательную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деятельность.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1060"/>
        </w:tabs>
        <w:spacing w:line="276" w:lineRule="auto"/>
        <w:ind w:right="154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Все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вносимые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настоящее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Положение,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оформляются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письменной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форме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соответствии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действующим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законодательством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Российской</w:t>
      </w:r>
      <w:r>
        <w:rPr>
          <w:color w:val="1E1F1F"/>
          <w:spacing w:val="4"/>
          <w:sz w:val="26"/>
        </w:rPr>
        <w:t xml:space="preserve"> </w:t>
      </w:r>
      <w:r>
        <w:rPr>
          <w:color w:val="1E1F1F"/>
          <w:sz w:val="26"/>
        </w:rPr>
        <w:t>Федерации.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988"/>
        </w:tabs>
        <w:spacing w:line="276" w:lineRule="auto"/>
        <w:ind w:right="151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Положение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разработки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принятия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локальных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нормативных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правовых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актов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общеобразовательной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организации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принимается</w:t>
      </w:r>
      <w:r>
        <w:rPr>
          <w:color w:val="1E1F1F"/>
          <w:spacing w:val="66"/>
          <w:sz w:val="26"/>
        </w:rPr>
        <w:t xml:space="preserve"> </w:t>
      </w:r>
      <w:r>
        <w:rPr>
          <w:color w:val="1E1F1F"/>
          <w:sz w:val="26"/>
        </w:rPr>
        <w:t>на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неопределенный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срок.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Изменения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дополнения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к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Положению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принимаются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порядке,</w:t>
      </w:r>
      <w:r>
        <w:rPr>
          <w:color w:val="1E1F1F"/>
          <w:spacing w:val="-1"/>
          <w:sz w:val="26"/>
        </w:rPr>
        <w:t xml:space="preserve"> </w:t>
      </w:r>
      <w:r>
        <w:rPr>
          <w:color w:val="1E1F1F"/>
          <w:sz w:val="26"/>
        </w:rPr>
        <w:t>предусмотренном</w:t>
      </w:r>
      <w:r>
        <w:rPr>
          <w:color w:val="1E1F1F"/>
          <w:spacing w:val="2"/>
          <w:sz w:val="26"/>
        </w:rPr>
        <w:t xml:space="preserve"> </w:t>
      </w:r>
      <w:r>
        <w:rPr>
          <w:color w:val="1E1F1F"/>
          <w:sz w:val="26"/>
        </w:rPr>
        <w:t>п.10.1.</w:t>
      </w:r>
      <w:r>
        <w:rPr>
          <w:color w:val="1E1F1F"/>
          <w:spacing w:val="3"/>
          <w:sz w:val="26"/>
        </w:rPr>
        <w:t xml:space="preserve"> </w:t>
      </w:r>
      <w:r>
        <w:rPr>
          <w:color w:val="1E1F1F"/>
          <w:sz w:val="26"/>
        </w:rPr>
        <w:t>настоящего</w:t>
      </w:r>
      <w:r>
        <w:rPr>
          <w:color w:val="1E1F1F"/>
          <w:spacing w:val="-3"/>
          <w:sz w:val="26"/>
        </w:rPr>
        <w:t xml:space="preserve"> </w:t>
      </w:r>
      <w:r>
        <w:rPr>
          <w:color w:val="1E1F1F"/>
          <w:sz w:val="26"/>
        </w:rPr>
        <w:t>Положения.</w:t>
      </w:r>
    </w:p>
    <w:p w:rsidR="00EB0BD6" w:rsidRDefault="00815194">
      <w:pPr>
        <w:pStyle w:val="a4"/>
        <w:numPr>
          <w:ilvl w:val="1"/>
          <w:numId w:val="4"/>
        </w:numPr>
        <w:tabs>
          <w:tab w:val="left" w:pos="875"/>
        </w:tabs>
        <w:spacing w:line="273" w:lineRule="auto"/>
        <w:ind w:right="156" w:firstLine="0"/>
        <w:jc w:val="both"/>
        <w:rPr>
          <w:color w:val="1E1F1F"/>
          <w:sz w:val="26"/>
        </w:rPr>
      </w:pPr>
      <w:r>
        <w:rPr>
          <w:color w:val="1E1F1F"/>
          <w:sz w:val="26"/>
        </w:rPr>
        <w:t>После принятия Положения (или изменений и дополнений отдельных пунктов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разделов)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в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новой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редакции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предыдущая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редакция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автоматически</w:t>
      </w:r>
      <w:r>
        <w:rPr>
          <w:color w:val="1E1F1F"/>
          <w:spacing w:val="1"/>
          <w:sz w:val="26"/>
        </w:rPr>
        <w:t xml:space="preserve"> </w:t>
      </w:r>
      <w:r>
        <w:rPr>
          <w:color w:val="1E1F1F"/>
          <w:sz w:val="26"/>
        </w:rPr>
        <w:t>утрачивает</w:t>
      </w:r>
      <w:r>
        <w:rPr>
          <w:color w:val="1E1F1F"/>
          <w:spacing w:val="-62"/>
          <w:sz w:val="26"/>
        </w:rPr>
        <w:t xml:space="preserve"> </w:t>
      </w:r>
      <w:r>
        <w:rPr>
          <w:color w:val="1E1F1F"/>
          <w:sz w:val="26"/>
        </w:rPr>
        <w:t>силу.</w:t>
      </w:r>
    </w:p>
    <w:sectPr w:rsidR="00EB0BD6">
      <w:pgSz w:w="11910" w:h="16840"/>
      <w:pgMar w:top="1040" w:right="68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F4B81"/>
    <w:multiLevelType w:val="multilevel"/>
    <w:tmpl w:val="C09A5C0C"/>
    <w:lvl w:ilvl="0">
      <w:start w:val="1"/>
      <w:numFmt w:val="decimal"/>
      <w:lvlText w:val="%1."/>
      <w:lvlJc w:val="left"/>
      <w:pPr>
        <w:ind w:left="538" w:hanging="257"/>
        <w:jc w:val="left"/>
      </w:pPr>
      <w:rPr>
        <w:rFonts w:hint="default"/>
        <w:b/>
        <w:bCs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" w:hanging="752"/>
        <w:jc w:val="left"/>
      </w:pPr>
      <w:rPr>
        <w:rFonts w:hint="default"/>
        <w:w w:val="97"/>
        <w:lang w:val="ru-RU" w:eastAsia="en-US" w:bidi="ar-SA"/>
      </w:rPr>
    </w:lvl>
    <w:lvl w:ilvl="2">
      <w:numFmt w:val="bullet"/>
      <w:lvlText w:val="•"/>
      <w:lvlJc w:val="left"/>
      <w:pPr>
        <w:ind w:left="740" w:hanging="7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60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00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7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935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3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870" w:hanging="752"/>
      </w:pPr>
      <w:rPr>
        <w:rFonts w:hint="default"/>
        <w:lang w:val="ru-RU" w:eastAsia="en-US" w:bidi="ar-SA"/>
      </w:rPr>
    </w:lvl>
  </w:abstractNum>
  <w:abstractNum w:abstractNumId="1">
    <w:nsid w:val="19C959F1"/>
    <w:multiLevelType w:val="hybridMultilevel"/>
    <w:tmpl w:val="7C089A92"/>
    <w:lvl w:ilvl="0" w:tplc="4EB608DE">
      <w:numFmt w:val="bullet"/>
      <w:lvlText w:val=""/>
      <w:lvlJc w:val="left"/>
      <w:pPr>
        <w:ind w:left="507" w:hanging="360"/>
      </w:pPr>
      <w:rPr>
        <w:rFonts w:hint="default"/>
        <w:w w:val="97"/>
        <w:lang w:val="ru-RU" w:eastAsia="en-US" w:bidi="ar-SA"/>
      </w:rPr>
    </w:lvl>
    <w:lvl w:ilvl="1" w:tplc="777AF780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A7D2CF82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27900AAE">
      <w:numFmt w:val="bullet"/>
      <w:lvlText w:val="•"/>
      <w:lvlJc w:val="left"/>
      <w:pPr>
        <w:ind w:left="3291" w:hanging="360"/>
      </w:pPr>
      <w:rPr>
        <w:rFonts w:hint="default"/>
        <w:lang w:val="ru-RU" w:eastAsia="en-US" w:bidi="ar-SA"/>
      </w:rPr>
    </w:lvl>
    <w:lvl w:ilvl="4" w:tplc="05B06F7E">
      <w:numFmt w:val="bullet"/>
      <w:lvlText w:val="•"/>
      <w:lvlJc w:val="left"/>
      <w:pPr>
        <w:ind w:left="4222" w:hanging="360"/>
      </w:pPr>
      <w:rPr>
        <w:rFonts w:hint="default"/>
        <w:lang w:val="ru-RU" w:eastAsia="en-US" w:bidi="ar-SA"/>
      </w:rPr>
    </w:lvl>
    <w:lvl w:ilvl="5" w:tplc="D178A716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9F528EFE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0C32492A">
      <w:numFmt w:val="bullet"/>
      <w:lvlText w:val="•"/>
      <w:lvlJc w:val="left"/>
      <w:pPr>
        <w:ind w:left="7014" w:hanging="360"/>
      </w:pPr>
      <w:rPr>
        <w:rFonts w:hint="default"/>
        <w:lang w:val="ru-RU" w:eastAsia="en-US" w:bidi="ar-SA"/>
      </w:rPr>
    </w:lvl>
    <w:lvl w:ilvl="8" w:tplc="41165814">
      <w:numFmt w:val="bullet"/>
      <w:lvlText w:val="•"/>
      <w:lvlJc w:val="left"/>
      <w:pPr>
        <w:ind w:left="7945" w:hanging="360"/>
      </w:pPr>
      <w:rPr>
        <w:rFonts w:hint="default"/>
        <w:lang w:val="ru-RU" w:eastAsia="en-US" w:bidi="ar-SA"/>
      </w:rPr>
    </w:lvl>
  </w:abstractNum>
  <w:abstractNum w:abstractNumId="2">
    <w:nsid w:val="3DF77077"/>
    <w:multiLevelType w:val="multilevel"/>
    <w:tmpl w:val="C85CE468"/>
    <w:lvl w:ilvl="0">
      <w:start w:val="1"/>
      <w:numFmt w:val="decimal"/>
      <w:lvlText w:val="%1"/>
      <w:lvlJc w:val="left"/>
      <w:pPr>
        <w:ind w:left="999" w:hanging="718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99" w:hanging="718"/>
        <w:jc w:val="left"/>
      </w:pPr>
      <w:rPr>
        <w:rFonts w:ascii="Times New Roman" w:eastAsia="Times New Roman" w:hAnsi="Times New Roman" w:cs="Times New Roman" w:hint="default"/>
        <w:color w:val="1E1F1F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761" w:hanging="7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1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22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83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64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5" w:hanging="718"/>
      </w:pPr>
      <w:rPr>
        <w:rFonts w:hint="default"/>
        <w:lang w:val="ru-RU" w:eastAsia="en-US" w:bidi="ar-SA"/>
      </w:rPr>
    </w:lvl>
  </w:abstractNum>
  <w:abstractNum w:abstractNumId="3">
    <w:nsid w:val="54C7140A"/>
    <w:multiLevelType w:val="multilevel"/>
    <w:tmpl w:val="F38248E4"/>
    <w:lvl w:ilvl="0">
      <w:start w:val="4"/>
      <w:numFmt w:val="decimal"/>
      <w:lvlText w:val="%1"/>
      <w:lvlJc w:val="left"/>
      <w:pPr>
        <w:ind w:left="282" w:hanging="67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82" w:hanging="677"/>
        <w:jc w:val="left"/>
      </w:pPr>
      <w:rPr>
        <w:rFonts w:ascii="Times New Roman" w:eastAsia="Times New Roman" w:hAnsi="Times New Roman" w:cs="Times New Roman" w:hint="default"/>
        <w:color w:val="1E1F1F"/>
        <w:w w:val="97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85" w:hanging="67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7" w:hanging="67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0" w:hanging="67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67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5" w:hanging="67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8" w:hanging="67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1" w:hanging="67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0BD6"/>
    <w:rsid w:val="00815194"/>
    <w:rsid w:val="00BE04B4"/>
    <w:rsid w:val="00EB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 w:hanging="257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0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4B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BE04B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38" w:hanging="257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7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5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BE04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4B4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BE04B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2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3342</Words>
  <Characters>19052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Рустем</cp:lastModifiedBy>
  <cp:revision>3</cp:revision>
  <cp:lastPrinted>2023-10-25T10:20:00Z</cp:lastPrinted>
  <dcterms:created xsi:type="dcterms:W3CDTF">2023-10-25T08:57:00Z</dcterms:created>
  <dcterms:modified xsi:type="dcterms:W3CDTF">2023-10-25T10:22:00Z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2023-10-25T00:00:00Z</vt:filetime>
  </property>
</Properties>
</file>